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2A3A6" w14:textId="27632E6E" w:rsidR="00055AB6" w:rsidRPr="002F6D58" w:rsidRDefault="000900FF" w:rsidP="00A46C0E">
      <w:pPr>
        <w:pStyle w:val="Title"/>
        <w:rPr>
          <w:rFonts w:ascii="Arial" w:hAnsi="Arial" w:cs="Arial"/>
          <w:b/>
          <w:bCs/>
          <w:sz w:val="48"/>
          <w:szCs w:val="48"/>
        </w:rPr>
      </w:pPr>
      <w:r w:rsidRPr="002F6D58">
        <w:rPr>
          <w:rFonts w:ascii="Arial" w:hAnsi="Arial" w:cs="Arial"/>
          <w:b/>
          <w:bCs/>
          <w:sz w:val="48"/>
          <w:szCs w:val="48"/>
        </w:rPr>
        <w:t xml:space="preserve"> </w:t>
      </w:r>
      <w:r w:rsidR="006643F0" w:rsidRPr="002F6D58">
        <w:rPr>
          <w:rFonts w:ascii="Arial" w:hAnsi="Arial" w:cs="Arial"/>
          <w:b/>
          <w:bCs/>
          <w:sz w:val="48"/>
          <w:szCs w:val="48"/>
        </w:rPr>
        <w:t>Use of Social Media for Recruitment 09-23</w:t>
      </w:r>
    </w:p>
    <w:p w14:paraId="4173FDFE" w14:textId="08F5FE5A" w:rsidR="006827A8" w:rsidRDefault="005119F8" w:rsidP="00A46C0E">
      <w:pPr>
        <w:pStyle w:val="Heading1"/>
      </w:pPr>
      <w:r w:rsidRPr="005119F8">
        <w:t>Question</w:t>
      </w:r>
      <w:r w:rsidR="002111F3">
        <w:t>(</w:t>
      </w:r>
      <w:r w:rsidR="006827A8">
        <w:t>s</w:t>
      </w:r>
      <w:r w:rsidR="002111F3">
        <w:t>)</w:t>
      </w:r>
      <w:r w:rsidRPr="005119F8">
        <w:t>:</w:t>
      </w:r>
      <w:r>
        <w:t xml:space="preserve"> </w:t>
      </w:r>
    </w:p>
    <w:p w14:paraId="2576F6FC" w14:textId="0961C645" w:rsidR="00303DD7" w:rsidRPr="00303DD7" w:rsidRDefault="00303DD7" w:rsidP="00303DD7">
      <w:pPr>
        <w:spacing w:after="0"/>
        <w:rPr>
          <w:rFonts w:ascii="Arial" w:hAnsi="Arial" w:cs="Arial"/>
        </w:rPr>
      </w:pPr>
      <w:r w:rsidRPr="00303DD7">
        <w:rPr>
          <w:rFonts w:ascii="Arial" w:hAnsi="Arial" w:cs="Arial"/>
        </w:rPr>
        <w:t>Triggered by the excellent August CSAVR membership call presentation by Nohemy Solorzano-Thompson from our WA-B agency regarding use of Linked-In in their recruitment efforts, TAC QM team members John Walsh (GWU) and Ron Vessell (CSAVR) are asking state agencies to share:</w:t>
      </w:r>
      <w:r w:rsidR="00A46C0E">
        <w:rPr>
          <w:rFonts w:ascii="Arial" w:hAnsi="Arial" w:cs="Arial"/>
        </w:rPr>
        <w:t xml:space="preserve"> </w:t>
      </w:r>
    </w:p>
    <w:p w14:paraId="5FEDF564" w14:textId="77777777" w:rsidR="00303DD7" w:rsidRPr="00303DD7" w:rsidRDefault="00303DD7" w:rsidP="00303DD7">
      <w:pPr>
        <w:numPr>
          <w:ilvl w:val="0"/>
          <w:numId w:val="5"/>
        </w:numPr>
        <w:spacing w:after="100" w:afterAutospacing="1" w:line="240" w:lineRule="auto"/>
        <w:rPr>
          <w:rFonts w:ascii="Arial" w:eastAsia="Times New Roman" w:hAnsi="Arial" w:cs="Arial"/>
        </w:rPr>
      </w:pPr>
      <w:r w:rsidRPr="00303DD7">
        <w:rPr>
          <w:rFonts w:ascii="Arial" w:eastAsia="Times New Roman" w:hAnsi="Arial" w:cs="Arial"/>
        </w:rPr>
        <w:t>What social media platforms (i.e., LinkedIn), software products (i.e., Workday), employment websites (i.e., Indeed) or similar products are you using in your recruitment efforts?</w:t>
      </w:r>
    </w:p>
    <w:p w14:paraId="46EBE0FC" w14:textId="77777777" w:rsidR="00303DD7" w:rsidRPr="00303DD7" w:rsidRDefault="00303DD7" w:rsidP="00303DD7">
      <w:pPr>
        <w:numPr>
          <w:ilvl w:val="0"/>
          <w:numId w:val="5"/>
        </w:numPr>
        <w:spacing w:before="100" w:beforeAutospacing="1" w:after="100" w:afterAutospacing="1" w:line="240" w:lineRule="auto"/>
        <w:rPr>
          <w:rFonts w:ascii="Arial" w:eastAsia="Times New Roman" w:hAnsi="Arial" w:cs="Arial"/>
        </w:rPr>
      </w:pPr>
      <w:r w:rsidRPr="00303DD7">
        <w:rPr>
          <w:rFonts w:ascii="Arial" w:eastAsia="Times New Roman" w:hAnsi="Arial" w:cs="Arial"/>
        </w:rPr>
        <w:t>Who on your staff could John or Ron speak with if further information is needed?</w:t>
      </w:r>
    </w:p>
    <w:p w14:paraId="6222ED59" w14:textId="34810DBD" w:rsidR="00303DD7" w:rsidRPr="00303DD7" w:rsidRDefault="00303DD7" w:rsidP="00303DD7">
      <w:pPr>
        <w:rPr>
          <w:rFonts w:ascii="Arial" w:hAnsi="Arial" w:cs="Arial"/>
          <w:color w:val="212121"/>
        </w:rPr>
      </w:pPr>
      <w:r w:rsidRPr="00303DD7">
        <w:rPr>
          <w:rFonts w:ascii="Arial" w:hAnsi="Arial" w:cs="Arial"/>
          <w:color w:val="212121"/>
        </w:rPr>
        <w:t>John and Ron are building a toolbox of recruitment options for state agencies. This information will be shared with all state agencies.</w:t>
      </w:r>
    </w:p>
    <w:p w14:paraId="6CB5AC1F" w14:textId="77777777" w:rsidR="00A46C0E" w:rsidRDefault="004A04FE" w:rsidP="00F6191C">
      <w:pPr>
        <w:spacing w:after="0"/>
        <w:rPr>
          <w:rFonts w:ascii="Arial" w:hAnsi="Arial" w:cs="Arial"/>
        </w:rPr>
      </w:pPr>
      <w:r w:rsidRPr="004A04FE">
        <w:rPr>
          <w:rFonts w:ascii="Arial" w:hAnsi="Arial" w:cs="Arial"/>
          <w:b/>
          <w:color w:val="7030A0"/>
          <w:sz w:val="28"/>
          <w:szCs w:val="28"/>
        </w:rPr>
        <w:t>State Submitted:</w:t>
      </w:r>
      <w:r w:rsidR="00A46C0E">
        <w:rPr>
          <w:rFonts w:ascii="Arial" w:hAnsi="Arial" w:cs="Arial"/>
        </w:rPr>
        <w:t xml:space="preserve"> </w:t>
      </w:r>
      <w:r w:rsidR="005A710C">
        <w:rPr>
          <w:rFonts w:ascii="Arial" w:hAnsi="Arial" w:cs="Arial"/>
        </w:rPr>
        <w:t>CSAVR</w:t>
      </w:r>
    </w:p>
    <w:p w14:paraId="3B2BE623" w14:textId="5CE50C91" w:rsidR="008E228A" w:rsidRDefault="0075404C" w:rsidP="00F6191C">
      <w:pPr>
        <w:spacing w:after="0"/>
        <w:rPr>
          <w:rFonts w:ascii="Arial" w:hAnsi="Arial" w:cs="Arial"/>
        </w:rPr>
      </w:pPr>
      <w:r w:rsidRPr="0075404C">
        <w:rPr>
          <w:rFonts w:ascii="Arial" w:hAnsi="Arial" w:cs="Arial"/>
          <w:b/>
          <w:color w:val="7030A0"/>
          <w:sz w:val="28"/>
          <w:szCs w:val="28"/>
        </w:rPr>
        <w:t>POC</w:t>
      </w:r>
      <w:r w:rsidR="000B3E77">
        <w:rPr>
          <w:rFonts w:ascii="Arial" w:hAnsi="Arial" w:cs="Arial"/>
          <w:b/>
          <w:color w:val="7030A0"/>
          <w:sz w:val="28"/>
          <w:szCs w:val="28"/>
        </w:rPr>
        <w:t>s</w:t>
      </w:r>
      <w:r w:rsidRPr="0075404C">
        <w:rPr>
          <w:rFonts w:ascii="Arial" w:hAnsi="Arial" w:cs="Arial"/>
          <w:b/>
          <w:color w:val="7030A0"/>
          <w:sz w:val="28"/>
          <w:szCs w:val="28"/>
        </w:rPr>
        <w:t>:</w:t>
      </w:r>
      <w:r>
        <w:rPr>
          <w:rFonts w:ascii="Arial" w:hAnsi="Arial" w:cs="Arial"/>
        </w:rPr>
        <w:t xml:space="preserve"> </w:t>
      </w:r>
      <w:hyperlink r:id="rId6" w:history="1">
        <w:r w:rsidR="000B3E77" w:rsidRPr="00F2621F">
          <w:rPr>
            <w:rStyle w:val="Hyperlink"/>
            <w:rFonts w:ascii="Arial" w:hAnsi="Arial" w:cs="Arial"/>
          </w:rPr>
          <w:t>jcwalsch@email.gwu.edu</w:t>
        </w:r>
      </w:hyperlink>
      <w:r w:rsidR="00A46C0E">
        <w:rPr>
          <w:rFonts w:ascii="Arial" w:hAnsi="Arial" w:cs="Arial"/>
        </w:rPr>
        <w:t xml:space="preserve"> </w:t>
      </w:r>
      <w:r w:rsidR="00F6191C">
        <w:rPr>
          <w:rFonts w:ascii="Arial" w:hAnsi="Arial" w:cs="Arial"/>
        </w:rPr>
        <w:t xml:space="preserve">&amp; </w:t>
      </w:r>
      <w:hyperlink r:id="rId7" w:history="1">
        <w:r w:rsidR="00F6191C" w:rsidRPr="00DF17D6">
          <w:rPr>
            <w:rStyle w:val="Hyperlink"/>
            <w:rFonts w:ascii="Arial" w:hAnsi="Arial" w:cs="Arial"/>
          </w:rPr>
          <w:t>rwvessell@gmail.com</w:t>
        </w:r>
      </w:hyperlink>
      <w:r w:rsidR="008E228A">
        <w:rPr>
          <w:rFonts w:ascii="Arial" w:hAnsi="Arial" w:cs="Arial"/>
        </w:rPr>
        <w:tab/>
      </w:r>
    </w:p>
    <w:p w14:paraId="328DAF99" w14:textId="61140E14" w:rsidR="0075404C" w:rsidRDefault="0075404C" w:rsidP="00F6191C">
      <w:pPr>
        <w:rPr>
          <w:rFonts w:ascii="Arial" w:hAnsi="Arial" w:cs="Arial"/>
        </w:rPr>
      </w:pPr>
      <w:r w:rsidRPr="0075404C">
        <w:rPr>
          <w:rFonts w:ascii="Arial" w:hAnsi="Arial" w:cs="Arial"/>
          <w:b/>
          <w:color w:val="7030A0"/>
          <w:sz w:val="28"/>
          <w:szCs w:val="28"/>
        </w:rPr>
        <w:t>Date:</w:t>
      </w:r>
      <w:r w:rsidR="00DD45FE">
        <w:rPr>
          <w:rFonts w:ascii="Arial" w:hAnsi="Arial" w:cs="Arial"/>
        </w:rPr>
        <w:tab/>
        <w:t xml:space="preserve"> September</w:t>
      </w:r>
      <w:r w:rsidR="000B3E77">
        <w:rPr>
          <w:rFonts w:ascii="Arial" w:hAnsi="Arial" w:cs="Arial"/>
        </w:rPr>
        <w:t xml:space="preserve"> 6, 2023</w:t>
      </w:r>
      <w:r w:rsidR="002A79A0">
        <w:rPr>
          <w:rFonts w:ascii="Arial" w:hAnsi="Arial" w:cs="Arial"/>
        </w:rPr>
        <w:tab/>
      </w:r>
    </w:p>
    <w:p w14:paraId="30B8A08C" w14:textId="176BDD58" w:rsidR="00504C21" w:rsidRDefault="00504C21" w:rsidP="00A46C0E">
      <w:pPr>
        <w:pStyle w:val="Heading1"/>
        <w:spacing w:after="240"/>
      </w:pPr>
      <w:r w:rsidRPr="008A68E9">
        <w:rPr>
          <w:sz w:val="28"/>
          <w:szCs w:val="28"/>
        </w:rPr>
        <w:t>Responses</w:t>
      </w:r>
      <w:r w:rsidR="00E7701A">
        <w:rPr>
          <w:sz w:val="28"/>
          <w:szCs w:val="28"/>
        </w:rPr>
        <w:t xml:space="preserve"> </w:t>
      </w:r>
      <w:r w:rsidR="00E7701A" w:rsidRPr="00A46C0E">
        <w:rPr>
          <w:sz w:val="28"/>
          <w:szCs w:val="28"/>
        </w:rPr>
        <w:t>(</w:t>
      </w:r>
      <w:r w:rsidR="000A1412" w:rsidRPr="00A46C0E">
        <w:rPr>
          <w:sz w:val="28"/>
          <w:szCs w:val="28"/>
        </w:rPr>
        <w:t xml:space="preserve">states shown in </w:t>
      </w:r>
      <w:r w:rsidR="00E7701A" w:rsidRPr="00A46C0E">
        <w:rPr>
          <w:sz w:val="28"/>
          <w:szCs w:val="28"/>
        </w:rPr>
        <w:t>alphabetic</w:t>
      </w:r>
      <w:r w:rsidR="00A46C0E">
        <w:rPr>
          <w:sz w:val="28"/>
          <w:szCs w:val="28"/>
        </w:rPr>
        <w:t>al</w:t>
      </w:r>
      <w:r w:rsidR="00E7701A" w:rsidRPr="00A46C0E">
        <w:rPr>
          <w:sz w:val="28"/>
          <w:szCs w:val="28"/>
        </w:rPr>
        <w:t xml:space="preserve"> order)</w:t>
      </w:r>
      <w:r w:rsidRPr="00A46C0E">
        <w:rPr>
          <w:sz w:val="28"/>
          <w:szCs w:val="28"/>
        </w:rPr>
        <w:t>:</w:t>
      </w:r>
      <w:r w:rsidR="00A46C0E">
        <w:t xml:space="preserve"> </w:t>
      </w:r>
    </w:p>
    <w:p w14:paraId="43E65712" w14:textId="27DB66BD" w:rsidR="000C5742" w:rsidRDefault="000C5742" w:rsidP="00A46C0E">
      <w:pPr>
        <w:pStyle w:val="Heading2"/>
      </w:pPr>
      <w:r>
        <w:t>Alaska (AK):</w:t>
      </w:r>
    </w:p>
    <w:p w14:paraId="6F947482" w14:textId="77777777" w:rsidR="003E28F1" w:rsidRPr="003E28F1" w:rsidRDefault="003E28F1" w:rsidP="00A46C0E">
      <w:pPr>
        <w:spacing w:after="0"/>
        <w:rPr>
          <w:rFonts w:ascii="Arial" w:eastAsia="Times New Roman" w:hAnsi="Arial" w:cs="Arial"/>
          <w:color w:val="000000"/>
        </w:rPr>
      </w:pPr>
      <w:r w:rsidRPr="003E28F1">
        <w:rPr>
          <w:rFonts w:ascii="Arial" w:eastAsia="Times New Roman" w:hAnsi="Arial" w:cs="Arial"/>
          <w:color w:val="000000"/>
          <w:shd w:val="clear" w:color="auto" w:fill="FFFFFF"/>
        </w:rPr>
        <w:t>Alaska DVR's Social Media Platforms Used in Recruitment</w:t>
      </w:r>
      <w:r w:rsidRPr="003E28F1">
        <w:rPr>
          <w:rFonts w:ascii="Arial" w:eastAsia="Times New Roman" w:hAnsi="Arial" w:cs="Arial"/>
          <w:color w:val="000000"/>
        </w:rPr>
        <w:t xml:space="preserve"> </w:t>
      </w:r>
    </w:p>
    <w:p w14:paraId="2D4681FC" w14:textId="77777777" w:rsidR="003E28F1" w:rsidRPr="003E28F1" w:rsidRDefault="003E28F1" w:rsidP="00A46C0E">
      <w:pPr>
        <w:numPr>
          <w:ilvl w:val="0"/>
          <w:numId w:val="13"/>
        </w:numPr>
        <w:shd w:val="clear" w:color="auto" w:fill="FFFFFF"/>
        <w:spacing w:after="0" w:line="240" w:lineRule="auto"/>
        <w:rPr>
          <w:rFonts w:ascii="Arial" w:eastAsia="Times New Roman" w:hAnsi="Arial" w:cs="Arial"/>
          <w:color w:val="000000"/>
        </w:rPr>
      </w:pPr>
      <w:r w:rsidRPr="003E28F1">
        <w:rPr>
          <w:rStyle w:val="contentpasted1"/>
          <w:rFonts w:ascii="Arial" w:eastAsia="Times New Roman" w:hAnsi="Arial" w:cs="Arial"/>
          <w:color w:val="000000"/>
        </w:rPr>
        <w:t>Facebook</w:t>
      </w:r>
    </w:p>
    <w:p w14:paraId="04F5639D" w14:textId="77777777" w:rsidR="003E28F1" w:rsidRPr="003E28F1" w:rsidRDefault="003E28F1" w:rsidP="00A46C0E">
      <w:pPr>
        <w:numPr>
          <w:ilvl w:val="0"/>
          <w:numId w:val="13"/>
        </w:numPr>
        <w:shd w:val="clear" w:color="auto" w:fill="FFFFFF"/>
        <w:spacing w:after="0" w:line="240" w:lineRule="auto"/>
        <w:rPr>
          <w:rFonts w:ascii="Arial" w:eastAsia="Times New Roman" w:hAnsi="Arial" w:cs="Arial"/>
          <w:color w:val="000000"/>
        </w:rPr>
      </w:pPr>
      <w:r w:rsidRPr="003E28F1">
        <w:rPr>
          <w:rStyle w:val="contentpasted1"/>
          <w:rFonts w:ascii="Arial" w:eastAsia="Times New Roman" w:hAnsi="Arial" w:cs="Arial"/>
          <w:color w:val="000000"/>
        </w:rPr>
        <w:t>LinkedIN</w:t>
      </w:r>
    </w:p>
    <w:p w14:paraId="54FB20F3" w14:textId="77777777" w:rsidR="003E28F1" w:rsidRPr="003E28F1" w:rsidRDefault="003E28F1" w:rsidP="00A46C0E">
      <w:pPr>
        <w:numPr>
          <w:ilvl w:val="0"/>
          <w:numId w:val="13"/>
        </w:numPr>
        <w:shd w:val="clear" w:color="auto" w:fill="FFFFFF"/>
        <w:spacing w:after="0" w:line="240" w:lineRule="auto"/>
        <w:rPr>
          <w:rFonts w:ascii="Arial" w:eastAsia="Times New Roman" w:hAnsi="Arial" w:cs="Arial"/>
          <w:color w:val="000000"/>
        </w:rPr>
      </w:pPr>
      <w:r w:rsidRPr="003E28F1">
        <w:rPr>
          <w:rStyle w:val="contentpasted1"/>
          <w:rFonts w:ascii="Arial" w:eastAsia="Times New Roman" w:hAnsi="Arial" w:cs="Arial"/>
          <w:color w:val="000000"/>
        </w:rPr>
        <w:t>YouTube</w:t>
      </w:r>
    </w:p>
    <w:p w14:paraId="412BFCD8" w14:textId="77777777" w:rsidR="003E28F1" w:rsidRPr="003E28F1" w:rsidRDefault="003E28F1" w:rsidP="00A46C0E">
      <w:pPr>
        <w:shd w:val="clear" w:color="auto" w:fill="FFFFFF"/>
        <w:spacing w:after="0"/>
        <w:rPr>
          <w:rFonts w:ascii="Arial" w:eastAsia="Times New Roman" w:hAnsi="Arial" w:cs="Arial"/>
          <w:color w:val="000000"/>
        </w:rPr>
      </w:pPr>
      <w:r w:rsidRPr="003E28F1">
        <w:rPr>
          <w:rFonts w:ascii="Arial" w:eastAsia="Times New Roman" w:hAnsi="Arial" w:cs="Arial"/>
          <w:color w:val="000000"/>
        </w:rPr>
        <w:t>Employment Websites Used in Recruitment</w:t>
      </w:r>
    </w:p>
    <w:p w14:paraId="4F8FB9E4" w14:textId="77777777" w:rsidR="003E28F1" w:rsidRPr="003E28F1" w:rsidRDefault="003E28F1" w:rsidP="00A46C0E">
      <w:pPr>
        <w:numPr>
          <w:ilvl w:val="0"/>
          <w:numId w:val="14"/>
        </w:numPr>
        <w:shd w:val="clear" w:color="auto" w:fill="FFFFFF"/>
        <w:spacing w:after="100" w:afterAutospacing="1" w:line="240" w:lineRule="auto"/>
        <w:rPr>
          <w:rFonts w:ascii="Arial" w:eastAsia="Times New Roman" w:hAnsi="Arial" w:cs="Arial"/>
          <w:color w:val="000000"/>
        </w:rPr>
      </w:pPr>
      <w:r w:rsidRPr="003E28F1">
        <w:rPr>
          <w:rStyle w:val="contentpasted1"/>
          <w:rFonts w:ascii="Arial" w:eastAsia="Times New Roman" w:hAnsi="Arial" w:cs="Arial"/>
          <w:color w:val="000000"/>
        </w:rPr>
        <w:t>Workplace Alaska: </w:t>
      </w:r>
      <w:hyperlink r:id="rId8" w:history="1">
        <w:r w:rsidRPr="003E28F1">
          <w:rPr>
            <w:rStyle w:val="Hyperlink"/>
            <w:rFonts w:ascii="Arial" w:eastAsia="Times New Roman" w:hAnsi="Arial" w:cs="Arial"/>
          </w:rPr>
          <w:t>https://doa.alaska.gov/dop/workplace/#agency-navigation-menu</w:t>
        </w:r>
      </w:hyperlink>
    </w:p>
    <w:p w14:paraId="00066CE4" w14:textId="76A72726" w:rsidR="00BA2ACF" w:rsidRPr="00B01E76" w:rsidRDefault="00DD45FE" w:rsidP="00A46C0E">
      <w:pPr>
        <w:pStyle w:val="Heading2"/>
      </w:pPr>
      <w:r w:rsidRPr="00B01E76">
        <w:t>Arizona (AZ):</w:t>
      </w:r>
    </w:p>
    <w:p w14:paraId="14789A8A" w14:textId="77777777" w:rsidR="00117B47" w:rsidRPr="00117B47" w:rsidRDefault="00117B47" w:rsidP="00A46C0E">
      <w:pPr>
        <w:spacing w:after="0"/>
        <w:rPr>
          <w:rFonts w:ascii="Arial" w:eastAsia="Times New Roman" w:hAnsi="Arial" w:cs="Arial"/>
        </w:rPr>
      </w:pPr>
      <w:r w:rsidRPr="00117B47">
        <w:rPr>
          <w:rFonts w:ascii="Arial" w:eastAsia="Times New Roman" w:hAnsi="Arial" w:cs="Arial"/>
        </w:rPr>
        <w:t>In recruitment efforts, the State of Arizona utilizes the following:</w:t>
      </w:r>
    </w:p>
    <w:p w14:paraId="6C5DA8C4" w14:textId="77777777" w:rsidR="00A46C0E" w:rsidRDefault="00117B47" w:rsidP="00125307">
      <w:pPr>
        <w:pStyle w:val="ListParagraph"/>
        <w:numPr>
          <w:ilvl w:val="0"/>
          <w:numId w:val="16"/>
        </w:numPr>
        <w:spacing w:after="0"/>
        <w:rPr>
          <w:rFonts w:ascii="Arial" w:eastAsia="Times New Roman" w:hAnsi="Arial" w:cs="Arial"/>
        </w:rPr>
      </w:pPr>
      <w:r w:rsidRPr="00A46C0E">
        <w:rPr>
          <w:rFonts w:ascii="Arial" w:eastAsia="Times New Roman" w:hAnsi="Arial" w:cs="Arial"/>
          <w:b/>
          <w:bCs/>
        </w:rPr>
        <w:t>Social media platforms</w:t>
      </w:r>
      <w:r w:rsidRPr="00A46C0E">
        <w:rPr>
          <w:rFonts w:ascii="Arial" w:eastAsia="Times New Roman" w:hAnsi="Arial" w:cs="Arial"/>
        </w:rPr>
        <w:t>: LinkedIn, DES Facebook page and Twitter.</w:t>
      </w:r>
    </w:p>
    <w:p w14:paraId="4B8BEA2A" w14:textId="77777777" w:rsidR="00A46C0E" w:rsidRDefault="00117B47" w:rsidP="00125307">
      <w:pPr>
        <w:pStyle w:val="ListParagraph"/>
        <w:numPr>
          <w:ilvl w:val="0"/>
          <w:numId w:val="16"/>
        </w:numPr>
        <w:spacing w:after="0"/>
        <w:rPr>
          <w:rFonts w:ascii="Arial" w:eastAsia="Times New Roman" w:hAnsi="Arial" w:cs="Arial"/>
        </w:rPr>
      </w:pPr>
      <w:r w:rsidRPr="00A46C0E">
        <w:rPr>
          <w:rFonts w:ascii="Arial" w:eastAsia="Times New Roman" w:hAnsi="Arial" w:cs="Arial"/>
          <w:b/>
          <w:bCs/>
        </w:rPr>
        <w:t>Employment Sites</w:t>
      </w:r>
      <w:r w:rsidRPr="00A46C0E">
        <w:rPr>
          <w:rFonts w:ascii="Arial" w:eastAsia="Times New Roman" w:hAnsi="Arial" w:cs="Arial"/>
        </w:rPr>
        <w:t xml:space="preserve">: AZ State Jobs site, AZ@Work, AJC – Arizona Job Connection, Indeed, Handshake, </w:t>
      </w:r>
      <w:proofErr w:type="spellStart"/>
      <w:r w:rsidRPr="00A46C0E">
        <w:rPr>
          <w:rFonts w:ascii="Arial" w:eastAsia="Times New Roman" w:hAnsi="Arial" w:cs="Arial"/>
        </w:rPr>
        <w:t>BetterTeams</w:t>
      </w:r>
      <w:proofErr w:type="spellEnd"/>
      <w:r w:rsidRPr="00A46C0E">
        <w:rPr>
          <w:rFonts w:ascii="Arial" w:eastAsia="Times New Roman" w:hAnsi="Arial" w:cs="Arial"/>
        </w:rPr>
        <w:t>, APHSA - American Public Human Services Association, Google</w:t>
      </w:r>
      <w:r w:rsidR="00A46C0E">
        <w:rPr>
          <w:rFonts w:ascii="Arial" w:eastAsia="Times New Roman" w:hAnsi="Arial" w:cs="Arial"/>
        </w:rPr>
        <w:t xml:space="preserve"> </w:t>
      </w:r>
      <w:r w:rsidRPr="00A46C0E">
        <w:rPr>
          <w:rFonts w:ascii="Arial" w:eastAsia="Times New Roman" w:hAnsi="Arial" w:cs="Arial"/>
        </w:rPr>
        <w:t>Jobs, ADZUNA, Glassdoor, Zip Recruiter and Monster.</w:t>
      </w:r>
    </w:p>
    <w:p w14:paraId="071ABA4C" w14:textId="5129CC35" w:rsidR="00A46C0E" w:rsidRDefault="00117B47" w:rsidP="00125307">
      <w:pPr>
        <w:pStyle w:val="ListParagraph"/>
        <w:numPr>
          <w:ilvl w:val="0"/>
          <w:numId w:val="16"/>
        </w:numPr>
        <w:spacing w:after="0"/>
        <w:rPr>
          <w:rFonts w:ascii="Arial" w:eastAsia="Times New Roman" w:hAnsi="Arial" w:cs="Arial"/>
        </w:rPr>
      </w:pPr>
      <w:r w:rsidRPr="00A46C0E">
        <w:rPr>
          <w:rFonts w:ascii="Arial" w:eastAsia="Times New Roman" w:hAnsi="Arial" w:cs="Arial"/>
          <w:b/>
          <w:bCs/>
        </w:rPr>
        <w:t>Recruitment Software</w:t>
      </w:r>
      <w:r w:rsidRPr="00A46C0E">
        <w:rPr>
          <w:rFonts w:ascii="Arial" w:eastAsia="Times New Roman" w:hAnsi="Arial" w:cs="Arial"/>
        </w:rPr>
        <w:t xml:space="preserve">: </w:t>
      </w:r>
      <w:proofErr w:type="spellStart"/>
      <w:r w:rsidRPr="00A46C0E">
        <w:rPr>
          <w:rFonts w:ascii="Arial" w:eastAsia="Times New Roman" w:hAnsi="Arial" w:cs="Arial"/>
        </w:rPr>
        <w:t>PageUp</w:t>
      </w:r>
      <w:proofErr w:type="spellEnd"/>
    </w:p>
    <w:p w14:paraId="71CD6DFB" w14:textId="047BBE8F" w:rsidR="00117B47" w:rsidRPr="00A46C0E" w:rsidRDefault="00117B47" w:rsidP="00A46C0E">
      <w:pPr>
        <w:pStyle w:val="ListParagraph"/>
        <w:numPr>
          <w:ilvl w:val="0"/>
          <w:numId w:val="16"/>
        </w:numPr>
        <w:spacing w:after="0"/>
        <w:rPr>
          <w:rFonts w:ascii="Arial" w:eastAsia="Times New Roman" w:hAnsi="Arial" w:cs="Arial"/>
        </w:rPr>
      </w:pPr>
      <w:r w:rsidRPr="00A46C0E">
        <w:rPr>
          <w:rFonts w:ascii="Arial" w:eastAsia="Times New Roman" w:hAnsi="Arial" w:cs="Arial"/>
        </w:rPr>
        <w:t>For questions regarding additional advertisements please reach out to the Department of</w:t>
      </w:r>
      <w:r w:rsidR="00A46C0E">
        <w:rPr>
          <w:rFonts w:ascii="Arial" w:eastAsia="Times New Roman" w:hAnsi="Arial" w:cs="Arial"/>
        </w:rPr>
        <w:t xml:space="preserve"> </w:t>
      </w:r>
      <w:r w:rsidRPr="00A46C0E">
        <w:rPr>
          <w:rFonts w:ascii="Arial" w:eastAsia="Times New Roman" w:hAnsi="Arial" w:cs="Arial"/>
        </w:rPr>
        <w:t xml:space="preserve">Economic Security Central Human Resources at </w:t>
      </w:r>
      <w:hyperlink r:id="rId9" w:history="1">
        <w:r w:rsidRPr="00A46C0E">
          <w:rPr>
            <w:rStyle w:val="Hyperlink"/>
            <w:rFonts w:ascii="Arial" w:eastAsia="Times New Roman" w:hAnsi="Arial" w:cs="Arial"/>
          </w:rPr>
          <w:t>desrecruitment@azdes.gov</w:t>
        </w:r>
      </w:hyperlink>
    </w:p>
    <w:p w14:paraId="7C78AC3B" w14:textId="77777777" w:rsidR="00A46C0E" w:rsidRDefault="00A46C0E">
      <w:pPr>
        <w:rPr>
          <w:rFonts w:ascii="Arial" w:eastAsiaTheme="majorEastAsia" w:hAnsi="Arial" w:cstheme="majorBidi"/>
          <w:color w:val="7030A0"/>
          <w:sz w:val="26"/>
          <w:szCs w:val="26"/>
        </w:rPr>
      </w:pPr>
      <w:r>
        <w:br w:type="page"/>
      </w:r>
    </w:p>
    <w:p w14:paraId="4F1CF056" w14:textId="51A33016" w:rsidR="003520F9" w:rsidRDefault="003520F9" w:rsidP="00A46C0E">
      <w:pPr>
        <w:pStyle w:val="Heading2"/>
      </w:pPr>
      <w:r>
        <w:lastRenderedPageBreak/>
        <w:t>California (CA):</w:t>
      </w:r>
    </w:p>
    <w:p w14:paraId="04ADEA9E" w14:textId="77777777" w:rsidR="00671F64" w:rsidRPr="00671F64" w:rsidRDefault="00671F64" w:rsidP="00A46C0E">
      <w:pPr>
        <w:spacing w:after="240"/>
        <w:rPr>
          <w:rFonts w:ascii="Arial" w:hAnsi="Arial" w:cs="Arial"/>
        </w:rPr>
      </w:pPr>
      <w:r w:rsidRPr="00671F64">
        <w:rPr>
          <w:rFonts w:ascii="Arial" w:hAnsi="Arial" w:cs="Arial"/>
        </w:rPr>
        <w:t xml:space="preserve">CDOR uses the software product </w:t>
      </w:r>
      <w:hyperlink r:id="rId10" w:history="1">
        <w:r w:rsidRPr="00671F64">
          <w:rPr>
            <w:rStyle w:val="Hyperlink"/>
            <w:rFonts w:ascii="Arial" w:hAnsi="Arial" w:cs="Arial"/>
          </w:rPr>
          <w:t>Sprout Social</w:t>
        </w:r>
      </w:hyperlink>
      <w:r w:rsidRPr="00671F64">
        <w:rPr>
          <w:rFonts w:ascii="Arial" w:hAnsi="Arial" w:cs="Arial"/>
        </w:rPr>
        <w:t xml:space="preserve">, a unified social media management tool, for the various platforms and websites utilized in CDOR’s recruitment efforts. </w:t>
      </w:r>
    </w:p>
    <w:p w14:paraId="1F0E5431" w14:textId="77777777" w:rsidR="00671F64" w:rsidRPr="00671F64" w:rsidRDefault="00671F64" w:rsidP="00A46C0E">
      <w:pPr>
        <w:spacing w:before="240" w:after="0"/>
        <w:rPr>
          <w:rFonts w:ascii="Arial" w:hAnsi="Arial" w:cs="Arial"/>
          <w:b/>
          <w:bCs/>
        </w:rPr>
      </w:pPr>
      <w:r w:rsidRPr="00671F64">
        <w:rPr>
          <w:rFonts w:ascii="Arial" w:hAnsi="Arial" w:cs="Arial"/>
          <w:b/>
          <w:bCs/>
        </w:rPr>
        <w:t>Recruitment Efforts</w:t>
      </w:r>
    </w:p>
    <w:p w14:paraId="03C09666" w14:textId="77777777" w:rsidR="00671F64" w:rsidRPr="00671F64" w:rsidRDefault="00671F64" w:rsidP="00671F64">
      <w:pPr>
        <w:numPr>
          <w:ilvl w:val="0"/>
          <w:numId w:val="15"/>
        </w:numPr>
        <w:spacing w:before="120" w:after="120" w:line="240" w:lineRule="auto"/>
        <w:rPr>
          <w:rFonts w:ascii="Arial" w:eastAsia="Times New Roman" w:hAnsi="Arial" w:cs="Arial"/>
        </w:rPr>
      </w:pPr>
      <w:r w:rsidRPr="00671F64">
        <w:rPr>
          <w:rFonts w:ascii="Arial" w:eastAsia="Times New Roman" w:hAnsi="Arial" w:cs="Arial"/>
        </w:rPr>
        <w:t xml:space="preserve">CDOR uses various social media platforms and employment websites to recruit potential staff, including: </w:t>
      </w:r>
    </w:p>
    <w:p w14:paraId="0E567C2F" w14:textId="77777777" w:rsidR="00671F64" w:rsidRPr="00671F64" w:rsidRDefault="00671F64" w:rsidP="00671F64">
      <w:pPr>
        <w:numPr>
          <w:ilvl w:val="1"/>
          <w:numId w:val="15"/>
        </w:numPr>
        <w:spacing w:before="120" w:after="0" w:line="240" w:lineRule="auto"/>
        <w:rPr>
          <w:rFonts w:ascii="Arial" w:eastAsia="Times New Roman" w:hAnsi="Arial" w:cs="Arial"/>
        </w:rPr>
      </w:pPr>
      <w:r w:rsidRPr="00671F64">
        <w:rPr>
          <w:rFonts w:ascii="Arial" w:eastAsia="Times New Roman" w:hAnsi="Arial" w:cs="Arial"/>
        </w:rPr>
        <w:t>LinkedIn, Instagram, and Facebook for primary recruitment efforts on all job postings.</w:t>
      </w:r>
    </w:p>
    <w:p w14:paraId="26E6C23C" w14:textId="77777777" w:rsidR="00671F64" w:rsidRPr="00671F64" w:rsidRDefault="00671F64" w:rsidP="00671F64">
      <w:pPr>
        <w:numPr>
          <w:ilvl w:val="1"/>
          <w:numId w:val="15"/>
        </w:numPr>
        <w:spacing w:before="120" w:after="0" w:line="240" w:lineRule="auto"/>
        <w:rPr>
          <w:rFonts w:ascii="Arial" w:eastAsia="Times New Roman" w:hAnsi="Arial" w:cs="Arial"/>
        </w:rPr>
      </w:pPr>
      <w:r w:rsidRPr="00671F64">
        <w:rPr>
          <w:rFonts w:ascii="Arial" w:eastAsia="Times New Roman" w:hAnsi="Arial" w:cs="Arial"/>
        </w:rPr>
        <w:t>LinkedIn Recruiter license for targeted recruitment efforts on job postings based on geography.</w:t>
      </w:r>
    </w:p>
    <w:p w14:paraId="7DB6433F" w14:textId="77777777" w:rsidR="00671F64" w:rsidRPr="00671F64" w:rsidRDefault="00671F64" w:rsidP="00671F64">
      <w:pPr>
        <w:numPr>
          <w:ilvl w:val="1"/>
          <w:numId w:val="15"/>
        </w:numPr>
        <w:spacing w:before="120" w:after="0" w:line="240" w:lineRule="auto"/>
        <w:rPr>
          <w:rFonts w:ascii="Arial" w:eastAsia="Times New Roman" w:hAnsi="Arial" w:cs="Arial"/>
        </w:rPr>
      </w:pPr>
      <w:r w:rsidRPr="00671F64">
        <w:rPr>
          <w:rFonts w:ascii="Arial" w:eastAsia="Times New Roman" w:hAnsi="Arial" w:cs="Arial"/>
        </w:rPr>
        <w:t xml:space="preserve">X (formerly Twitter) for occasional recruitment efforts on job postings that need to be reposted. </w:t>
      </w:r>
    </w:p>
    <w:p w14:paraId="543EC4B7" w14:textId="77777777" w:rsidR="00671F64" w:rsidRPr="00671F64" w:rsidRDefault="00671F64" w:rsidP="00671F64">
      <w:pPr>
        <w:numPr>
          <w:ilvl w:val="1"/>
          <w:numId w:val="15"/>
        </w:numPr>
        <w:spacing w:before="120" w:after="240" w:line="240" w:lineRule="auto"/>
        <w:rPr>
          <w:rFonts w:ascii="Arial" w:eastAsia="Times New Roman" w:hAnsi="Arial" w:cs="Arial"/>
        </w:rPr>
      </w:pPr>
      <w:r w:rsidRPr="00671F64">
        <w:rPr>
          <w:rFonts w:ascii="Arial" w:eastAsia="Times New Roman" w:hAnsi="Arial" w:cs="Arial"/>
        </w:rPr>
        <w:t>Threads, part of the Instagram platform, is being researched for future recruitment efforts.</w:t>
      </w:r>
    </w:p>
    <w:p w14:paraId="070D9200" w14:textId="77777777" w:rsidR="00671F64" w:rsidRPr="00671F64" w:rsidRDefault="00671F64" w:rsidP="00671F64">
      <w:pPr>
        <w:numPr>
          <w:ilvl w:val="0"/>
          <w:numId w:val="15"/>
        </w:numPr>
        <w:spacing w:before="120" w:after="120" w:line="240" w:lineRule="auto"/>
        <w:rPr>
          <w:rFonts w:ascii="Arial" w:eastAsia="Times New Roman" w:hAnsi="Arial" w:cs="Arial"/>
        </w:rPr>
      </w:pPr>
      <w:r w:rsidRPr="00671F64">
        <w:rPr>
          <w:rFonts w:ascii="Arial" w:eastAsia="Times New Roman" w:hAnsi="Arial" w:cs="Arial"/>
        </w:rPr>
        <w:t>For additional information, please contact:</w:t>
      </w:r>
    </w:p>
    <w:p w14:paraId="2EA6C498" w14:textId="77777777" w:rsidR="00671F64" w:rsidRPr="00671F64" w:rsidRDefault="00671F64" w:rsidP="00671F64">
      <w:pPr>
        <w:numPr>
          <w:ilvl w:val="1"/>
          <w:numId w:val="15"/>
        </w:numPr>
        <w:spacing w:before="120" w:after="0" w:line="240" w:lineRule="auto"/>
        <w:rPr>
          <w:rFonts w:ascii="Arial" w:eastAsia="Times New Roman" w:hAnsi="Arial" w:cs="Arial"/>
        </w:rPr>
      </w:pPr>
      <w:r w:rsidRPr="00671F64">
        <w:rPr>
          <w:rFonts w:ascii="Arial" w:eastAsia="Times New Roman" w:hAnsi="Arial" w:cs="Arial"/>
        </w:rPr>
        <w:t xml:space="preserve">Cynthia Butler, Public Information Officer II at </w:t>
      </w:r>
      <w:hyperlink r:id="rId11" w:history="1">
        <w:r w:rsidRPr="00671F64">
          <w:rPr>
            <w:rStyle w:val="Hyperlink"/>
            <w:rFonts w:ascii="Arial" w:eastAsia="Times New Roman" w:hAnsi="Arial" w:cs="Arial"/>
          </w:rPr>
          <w:t>Cynthia.butler@dor.ca.gov</w:t>
        </w:r>
      </w:hyperlink>
      <w:r w:rsidRPr="00671F64">
        <w:rPr>
          <w:rFonts w:ascii="Arial" w:eastAsia="Times New Roman" w:hAnsi="Arial" w:cs="Arial"/>
        </w:rPr>
        <w:t xml:space="preserve"> or (916) 558-5870.</w:t>
      </w:r>
    </w:p>
    <w:p w14:paraId="4ED0D6B5" w14:textId="77777777" w:rsidR="00671F64" w:rsidRPr="00671F64" w:rsidRDefault="00671F64" w:rsidP="00671F64">
      <w:pPr>
        <w:numPr>
          <w:ilvl w:val="1"/>
          <w:numId w:val="15"/>
        </w:numPr>
        <w:spacing w:before="120" w:after="120" w:line="240" w:lineRule="auto"/>
        <w:rPr>
          <w:rFonts w:ascii="Arial" w:eastAsia="Times New Roman" w:hAnsi="Arial" w:cs="Arial"/>
        </w:rPr>
      </w:pPr>
      <w:r w:rsidRPr="00671F64">
        <w:rPr>
          <w:rFonts w:ascii="Arial" w:eastAsia="Times New Roman" w:hAnsi="Arial" w:cs="Arial"/>
        </w:rPr>
        <w:t xml:space="preserve">Kim Rutledge, Legislation and Communications Deputy Director at </w:t>
      </w:r>
      <w:hyperlink r:id="rId12" w:history="1">
        <w:r w:rsidRPr="00671F64">
          <w:rPr>
            <w:rStyle w:val="Hyperlink"/>
            <w:rFonts w:ascii="Arial" w:eastAsia="Times New Roman" w:hAnsi="Arial" w:cs="Arial"/>
          </w:rPr>
          <w:t>Kim.Rutledge@dor.ca.gov</w:t>
        </w:r>
      </w:hyperlink>
      <w:r w:rsidRPr="00671F64">
        <w:rPr>
          <w:rFonts w:ascii="Arial" w:eastAsia="Times New Roman" w:hAnsi="Arial" w:cs="Arial"/>
        </w:rPr>
        <w:t xml:space="preserve"> or (916) 558-5483.</w:t>
      </w:r>
    </w:p>
    <w:p w14:paraId="129489DB" w14:textId="243CE00C" w:rsidR="00DD45FE" w:rsidRPr="00B01E76" w:rsidRDefault="00DD45FE" w:rsidP="00A46C0E">
      <w:pPr>
        <w:pStyle w:val="Heading2"/>
      </w:pPr>
      <w:r w:rsidRPr="00B01E76">
        <w:t>Con</w:t>
      </w:r>
      <w:r w:rsidR="00B0084E" w:rsidRPr="00B01E76">
        <w:t>necticut (CT):</w:t>
      </w:r>
    </w:p>
    <w:p w14:paraId="6B7F8926" w14:textId="77777777" w:rsidR="008A6863" w:rsidRPr="008A6863" w:rsidRDefault="008A6863" w:rsidP="008A6863">
      <w:pPr>
        <w:pStyle w:val="NormalWeb"/>
        <w:spacing w:before="0" w:beforeAutospacing="0" w:after="0" w:afterAutospacing="0"/>
        <w:rPr>
          <w:rFonts w:ascii="Arial" w:hAnsi="Arial" w:cs="Arial"/>
        </w:rPr>
      </w:pPr>
      <w:r w:rsidRPr="008A6863">
        <w:rPr>
          <w:rFonts w:ascii="Arial" w:hAnsi="Arial" w:cs="Arial"/>
          <w:color w:val="0E101A"/>
        </w:rPr>
        <w:t>The state of Connecticut Bureau of Rehabilitation Services is actively leveraging social media platforms, including LinkedIn, Facebook, and Indeed, in our ongoing recruitment efforts.</w:t>
      </w:r>
    </w:p>
    <w:p w14:paraId="7B15D5B8" w14:textId="77777777" w:rsidR="008A6863" w:rsidRPr="008A6863" w:rsidRDefault="008A6863" w:rsidP="00A46C0E">
      <w:pPr>
        <w:pStyle w:val="NormalWeb"/>
        <w:spacing w:before="240" w:beforeAutospacing="0" w:after="0" w:afterAutospacing="0"/>
        <w:rPr>
          <w:rFonts w:ascii="Arial" w:hAnsi="Arial" w:cs="Arial"/>
        </w:rPr>
      </w:pPr>
      <w:r w:rsidRPr="008A6863">
        <w:rPr>
          <w:rFonts w:ascii="Arial" w:hAnsi="Arial" w:cs="Arial"/>
          <w:color w:val="0E101A"/>
        </w:rPr>
        <w:t>Recently, we've expanded our recruitment campaign in collaboration with the marketing company, encompassing TV and radio advertisements in English and Spanish, podcast audio promotions, streaming audio spots, E blasts, digital ads, billboards, and print ads in Spanish newspapers across Connecticut.</w:t>
      </w:r>
    </w:p>
    <w:p w14:paraId="29378263" w14:textId="7235E080" w:rsidR="008A6863" w:rsidRPr="008A6863" w:rsidRDefault="008A6863" w:rsidP="00A46C0E">
      <w:pPr>
        <w:pStyle w:val="NormalWeb"/>
        <w:spacing w:before="240" w:beforeAutospacing="0" w:after="0" w:afterAutospacing="0"/>
        <w:rPr>
          <w:rFonts w:ascii="Arial" w:hAnsi="Arial" w:cs="Arial"/>
        </w:rPr>
      </w:pPr>
      <w:r w:rsidRPr="008A6863">
        <w:rPr>
          <w:rFonts w:ascii="Arial" w:hAnsi="Arial" w:cs="Arial"/>
          <w:color w:val="0E101A"/>
        </w:rPr>
        <w:t>Additionally, BRS has launched a new website last October </w:t>
      </w:r>
      <w:hyperlink r:id="rId13" w:tgtFrame="_blank" w:history="1">
        <w:r w:rsidR="00BB3EF3">
          <w:rPr>
            <w:rStyle w:val="Hyperlink"/>
            <w:rFonts w:ascii="Arial" w:hAnsi="Arial" w:cs="Arial"/>
            <w:color w:val="4A6EE0"/>
          </w:rPr>
          <w:t>CT</w:t>
        </w:r>
        <w:r w:rsidR="00A46C0E">
          <w:rPr>
            <w:rStyle w:val="Hyperlink"/>
            <w:rFonts w:ascii="Arial" w:hAnsi="Arial" w:cs="Arial"/>
            <w:color w:val="4A6EE0"/>
          </w:rPr>
          <w:t xml:space="preserve"> </w:t>
        </w:r>
        <w:r w:rsidR="00BB3EF3">
          <w:rPr>
            <w:rStyle w:val="Hyperlink"/>
            <w:rFonts w:ascii="Arial" w:hAnsi="Arial" w:cs="Arial"/>
            <w:color w:val="4A6EE0"/>
          </w:rPr>
          <w:t>BRS Careers</w:t>
        </w:r>
      </w:hyperlink>
      <w:r w:rsidRPr="008A6863">
        <w:rPr>
          <w:rFonts w:ascii="Arial" w:hAnsi="Arial" w:cs="Arial"/>
          <w:color w:val="0E101A"/>
        </w:rPr>
        <w:t>, which serves as a dedicated landing page to provide insights into the role of a vocational rehabilitation counselor and the career path within the field. You can also find related videos on YouTube. Users can seamlessly navigate to view available job openings in JobApsCloud if there are any open positions. If no current postings are available, they can quickly sign up for notifications for future postings.</w:t>
      </w:r>
    </w:p>
    <w:p w14:paraId="77726E5E" w14:textId="60963120" w:rsidR="00B0084E" w:rsidRPr="008A6863" w:rsidRDefault="008A6863" w:rsidP="00A46C0E">
      <w:pPr>
        <w:spacing w:before="240"/>
        <w:rPr>
          <w:rFonts w:ascii="Arial" w:hAnsi="Arial" w:cs="Arial"/>
        </w:rPr>
      </w:pPr>
      <w:r w:rsidRPr="008A6863">
        <w:rPr>
          <w:rFonts w:ascii="Arial" w:hAnsi="Arial" w:cs="Arial"/>
          <w:color w:val="0E101A"/>
        </w:rPr>
        <w:t>The ultimate goal is to attract qualified professionals interested in pursuing a rewarding career and vocational rehabilitation.</w:t>
      </w:r>
    </w:p>
    <w:p w14:paraId="6172A4A1" w14:textId="77777777" w:rsidR="00A46C0E" w:rsidRDefault="00A46C0E">
      <w:pPr>
        <w:rPr>
          <w:rFonts w:ascii="Arial" w:eastAsiaTheme="majorEastAsia" w:hAnsi="Arial" w:cstheme="majorBidi"/>
          <w:color w:val="7030A0"/>
          <w:sz w:val="26"/>
          <w:szCs w:val="26"/>
        </w:rPr>
      </w:pPr>
      <w:r>
        <w:br w:type="page"/>
      </w:r>
    </w:p>
    <w:p w14:paraId="4CB447EE" w14:textId="133B3526" w:rsidR="00B0084E" w:rsidRPr="00B01E76" w:rsidRDefault="00B0084E" w:rsidP="00A46C0E">
      <w:pPr>
        <w:pStyle w:val="Heading2"/>
      </w:pPr>
      <w:r w:rsidRPr="00B01E76">
        <w:lastRenderedPageBreak/>
        <w:t>Delaware (DE):</w:t>
      </w:r>
    </w:p>
    <w:p w14:paraId="3D75A278" w14:textId="1BAD08C9" w:rsidR="000628AB" w:rsidRPr="000628AB" w:rsidRDefault="000628AB" w:rsidP="000628AB">
      <w:pPr>
        <w:pStyle w:val="NormalWeb"/>
        <w:spacing w:before="0" w:beforeAutospacing="0" w:after="0" w:afterAutospacing="0"/>
        <w:rPr>
          <w:rFonts w:ascii="Arial" w:hAnsi="Arial" w:cs="Arial"/>
          <w:color w:val="0E101A"/>
        </w:rPr>
      </w:pPr>
      <w:r>
        <w:rPr>
          <w:rFonts w:ascii="Arial" w:hAnsi="Arial" w:cs="Arial"/>
          <w:color w:val="0E101A"/>
        </w:rPr>
        <w:t>Delaware has</w:t>
      </w:r>
      <w:r w:rsidRPr="000628AB">
        <w:rPr>
          <w:rFonts w:ascii="Arial" w:hAnsi="Arial" w:cs="Arial"/>
          <w:color w:val="0E101A"/>
        </w:rPr>
        <w:t xml:space="preserve"> used Facebook, IG &amp; Twitter (we are going to start using LinkedIn) to “advertise” our openings.</w:t>
      </w:r>
      <w:r w:rsidR="00A46C0E">
        <w:rPr>
          <w:rFonts w:ascii="Arial" w:hAnsi="Arial" w:cs="Arial"/>
          <w:color w:val="0E101A"/>
        </w:rPr>
        <w:t xml:space="preserve"> </w:t>
      </w:r>
      <w:r w:rsidRPr="000628AB">
        <w:rPr>
          <w:rFonts w:ascii="Arial" w:hAnsi="Arial" w:cs="Arial"/>
          <w:color w:val="0E101A"/>
        </w:rPr>
        <w:t>For our TVI &amp; COMS positions, we’ve reached out to the certifying schools/providers looking for recent/upcoming graduates.</w:t>
      </w:r>
      <w:r w:rsidR="00A46C0E">
        <w:rPr>
          <w:rFonts w:ascii="Arial" w:hAnsi="Arial" w:cs="Arial"/>
          <w:color w:val="0E101A"/>
        </w:rPr>
        <w:t xml:space="preserve"> </w:t>
      </w:r>
    </w:p>
    <w:p w14:paraId="64E69AFA" w14:textId="77777777" w:rsidR="000628AB" w:rsidRPr="000628AB" w:rsidRDefault="000628AB" w:rsidP="000628AB">
      <w:pPr>
        <w:pStyle w:val="NormalWeb"/>
        <w:spacing w:before="0" w:beforeAutospacing="0" w:after="0" w:afterAutospacing="0"/>
        <w:rPr>
          <w:rFonts w:ascii="Arial" w:hAnsi="Arial" w:cs="Arial"/>
          <w:color w:val="0E101A"/>
        </w:rPr>
      </w:pPr>
      <w:r w:rsidRPr="000628AB">
        <w:rPr>
          <w:rFonts w:ascii="Arial" w:hAnsi="Arial" w:cs="Arial"/>
          <w:color w:val="0E101A"/>
        </w:rPr>
        <w:t> </w:t>
      </w:r>
    </w:p>
    <w:p w14:paraId="7DD44A4C" w14:textId="4AD07B71" w:rsidR="000628AB" w:rsidRPr="000628AB" w:rsidRDefault="000628AB" w:rsidP="000628AB">
      <w:pPr>
        <w:pStyle w:val="NormalWeb"/>
        <w:spacing w:before="0" w:beforeAutospacing="0" w:after="0" w:afterAutospacing="0"/>
        <w:rPr>
          <w:rFonts w:ascii="Arial" w:hAnsi="Arial" w:cs="Arial"/>
          <w:color w:val="0E101A"/>
        </w:rPr>
      </w:pPr>
      <w:r w:rsidRPr="000628AB">
        <w:rPr>
          <w:rFonts w:ascii="Arial" w:hAnsi="Arial" w:cs="Arial"/>
          <w:color w:val="0E101A"/>
        </w:rPr>
        <w:t xml:space="preserve">Since I’ve </w:t>
      </w:r>
      <w:r w:rsidR="00E65A23">
        <w:rPr>
          <w:rFonts w:ascii="Arial" w:hAnsi="Arial" w:cs="Arial"/>
          <w:color w:val="0E101A"/>
        </w:rPr>
        <w:t xml:space="preserve">(Jamie Towns) </w:t>
      </w:r>
      <w:r w:rsidRPr="000628AB">
        <w:rPr>
          <w:rFonts w:ascii="Arial" w:hAnsi="Arial" w:cs="Arial"/>
          <w:color w:val="0E101A"/>
        </w:rPr>
        <w:t>been with the agency, we haven’t had too hard of a time getting VRC applicants despite our mid $40’s pay and Masters requirement.</w:t>
      </w:r>
      <w:r w:rsidR="00A46C0E">
        <w:rPr>
          <w:rFonts w:ascii="Arial" w:hAnsi="Arial" w:cs="Arial"/>
          <w:color w:val="0E101A"/>
        </w:rPr>
        <w:t xml:space="preserve"> </w:t>
      </w:r>
      <w:r w:rsidRPr="000628AB">
        <w:rPr>
          <w:rFonts w:ascii="Arial" w:hAnsi="Arial" w:cs="Arial"/>
          <w:color w:val="0E101A"/>
        </w:rPr>
        <w:t>We rarely get someone with real VR experience, so we’ve invested in training and comprehensive policy &amp; procedure updates to address the learning curve.</w:t>
      </w:r>
    </w:p>
    <w:p w14:paraId="648B2CFE" w14:textId="77777777" w:rsidR="00B0084E" w:rsidRDefault="00B0084E" w:rsidP="000628AB">
      <w:pPr>
        <w:spacing w:after="0"/>
        <w:rPr>
          <w:rFonts w:ascii="Arial" w:hAnsi="Arial" w:cs="Arial"/>
        </w:rPr>
      </w:pPr>
    </w:p>
    <w:p w14:paraId="12B42527" w14:textId="13FF96AF" w:rsidR="00B0084E" w:rsidRPr="00B01E76" w:rsidRDefault="00B0084E" w:rsidP="00A46C0E">
      <w:pPr>
        <w:pStyle w:val="Heading2"/>
      </w:pPr>
      <w:r w:rsidRPr="00B01E76">
        <w:t>Florida (FL):</w:t>
      </w:r>
    </w:p>
    <w:p w14:paraId="0F69D34A" w14:textId="7198F67A" w:rsidR="00B0084E" w:rsidRDefault="00A23C22" w:rsidP="00C60CBC">
      <w:pPr>
        <w:rPr>
          <w:rFonts w:ascii="Arial" w:hAnsi="Arial" w:cs="Arial"/>
        </w:rPr>
      </w:pPr>
      <w:r w:rsidRPr="005206AB">
        <w:rPr>
          <w:rFonts w:ascii="Arial" w:hAnsi="Arial" w:cs="Arial"/>
          <w:u w:val="single"/>
        </w:rPr>
        <w:t>FL</w:t>
      </w:r>
      <w:r w:rsidR="00CA60B1">
        <w:rPr>
          <w:rFonts w:ascii="Arial" w:hAnsi="Arial" w:cs="Arial"/>
          <w:u w:val="single"/>
        </w:rPr>
        <w:t>-Blind</w:t>
      </w:r>
      <w:r w:rsidRPr="005206AB">
        <w:rPr>
          <w:rFonts w:ascii="Arial" w:hAnsi="Arial" w:cs="Arial"/>
          <w:u w:val="single"/>
        </w:rPr>
        <w:t xml:space="preserve"> </w:t>
      </w:r>
      <w:r w:rsidR="005206AB" w:rsidRPr="005206AB">
        <w:rPr>
          <w:rFonts w:ascii="Arial" w:hAnsi="Arial" w:cs="Arial"/>
          <w:u w:val="single"/>
        </w:rPr>
        <w:t>reply</w:t>
      </w:r>
      <w:r>
        <w:rPr>
          <w:rFonts w:ascii="Arial" w:hAnsi="Arial" w:cs="Arial"/>
        </w:rPr>
        <w:t>:</w:t>
      </w:r>
    </w:p>
    <w:p w14:paraId="41CE09A0" w14:textId="59BD7DC9" w:rsidR="00A23C22" w:rsidRPr="00E51FA6" w:rsidRDefault="00EB7479" w:rsidP="00A46C0E">
      <w:pPr>
        <w:spacing w:after="0"/>
        <w:rPr>
          <w:rFonts w:ascii="Arial" w:hAnsi="Arial" w:cs="Arial"/>
          <w:b/>
          <w:bCs/>
        </w:rPr>
      </w:pPr>
      <w:r w:rsidRPr="00E51FA6">
        <w:rPr>
          <w:rFonts w:ascii="Arial" w:hAnsi="Arial" w:cs="Arial"/>
          <w:b/>
          <w:bCs/>
        </w:rPr>
        <w:t xml:space="preserve">Platforms </w:t>
      </w:r>
      <w:r w:rsidR="00897785">
        <w:rPr>
          <w:rFonts w:ascii="Arial" w:hAnsi="Arial" w:cs="Arial"/>
          <w:b/>
          <w:bCs/>
        </w:rPr>
        <w:t>&amp; Software</w:t>
      </w:r>
      <w:r w:rsidRPr="00E51FA6">
        <w:rPr>
          <w:rFonts w:ascii="Arial" w:hAnsi="Arial" w:cs="Arial"/>
          <w:b/>
          <w:bCs/>
        </w:rPr>
        <w:t>:</w:t>
      </w:r>
    </w:p>
    <w:p w14:paraId="216A6F0F" w14:textId="028E4B01" w:rsidR="00590568" w:rsidRDefault="004C426D" w:rsidP="0014540A">
      <w:pPr>
        <w:spacing w:after="0" w:line="240" w:lineRule="auto"/>
        <w:ind w:left="720"/>
        <w:rPr>
          <w:rFonts w:ascii="Arial" w:eastAsia="Times New Roman" w:hAnsi="Arial" w:cs="Arial"/>
        </w:rPr>
      </w:pPr>
      <w:r w:rsidRPr="004A02CE">
        <w:rPr>
          <w:rFonts w:ascii="Arial" w:eastAsia="Times New Roman" w:hAnsi="Arial" w:cs="Arial"/>
        </w:rPr>
        <w:t>The State of Florida uses the People First website for all recruitment and selection needs.</w:t>
      </w:r>
      <w:r w:rsidR="00590568">
        <w:rPr>
          <w:rFonts w:ascii="Arial" w:eastAsia="Times New Roman" w:hAnsi="Arial" w:cs="Arial"/>
        </w:rPr>
        <w:t xml:space="preserve"> </w:t>
      </w:r>
      <w:r w:rsidR="00590568" w:rsidRPr="004A02CE">
        <w:rPr>
          <w:rFonts w:ascii="Arial" w:eastAsia="Times New Roman" w:hAnsi="Arial" w:cs="Arial"/>
        </w:rPr>
        <w:t>In addition, the People First website auto-generates advertisements that are sent electronically to both Indeed and LinkedIn. </w:t>
      </w:r>
    </w:p>
    <w:p w14:paraId="48EAD670" w14:textId="4D1C43EA" w:rsidR="009536F8" w:rsidRDefault="00A46C0E" w:rsidP="0014540A">
      <w:pPr>
        <w:spacing w:after="0" w:line="240" w:lineRule="auto"/>
        <w:ind w:left="720" w:firstLine="720"/>
        <w:rPr>
          <w:rFonts w:ascii="Arial" w:eastAsia="Times New Roman" w:hAnsi="Arial" w:cs="Arial"/>
        </w:rPr>
      </w:pPr>
      <w:r>
        <w:rPr>
          <w:rFonts w:ascii="Arial" w:eastAsia="Times New Roman" w:hAnsi="Arial" w:cs="Arial"/>
          <w:b/>
          <w:bCs/>
        </w:rPr>
        <w:t xml:space="preserve"> </w:t>
      </w:r>
      <w:hyperlink r:id="rId14" w:history="1">
        <w:r w:rsidR="004C426D" w:rsidRPr="004A02CE">
          <w:rPr>
            <w:rStyle w:val="Hyperlink"/>
            <w:rFonts w:ascii="Arial" w:eastAsia="Times New Roman" w:hAnsi="Arial" w:cs="Arial"/>
          </w:rPr>
          <w:t>State of Florida Careers - People First (myflorida.com)</w:t>
        </w:r>
      </w:hyperlink>
      <w:r w:rsidR="004C426D" w:rsidRPr="004A02CE">
        <w:rPr>
          <w:rFonts w:ascii="Arial" w:eastAsia="Times New Roman" w:hAnsi="Arial" w:cs="Arial"/>
        </w:rPr>
        <w:t xml:space="preserve"> </w:t>
      </w:r>
    </w:p>
    <w:p w14:paraId="1B5B174D" w14:textId="77777777" w:rsidR="0031769A" w:rsidRDefault="004C426D" w:rsidP="0014540A">
      <w:pPr>
        <w:spacing w:after="0" w:line="240" w:lineRule="auto"/>
        <w:ind w:left="720"/>
        <w:rPr>
          <w:rFonts w:ascii="Arial" w:eastAsia="Times New Roman" w:hAnsi="Arial" w:cs="Arial"/>
        </w:rPr>
      </w:pPr>
      <w:r w:rsidRPr="004A02CE">
        <w:rPr>
          <w:rFonts w:ascii="Arial" w:eastAsia="Times New Roman" w:hAnsi="Arial" w:cs="Arial"/>
        </w:rPr>
        <w:t>All advertisements for DBS are also posted to CareerSource Florida,</w:t>
      </w:r>
    </w:p>
    <w:p w14:paraId="72574478" w14:textId="77777777" w:rsidR="0031769A" w:rsidRDefault="004C426D" w:rsidP="0014540A">
      <w:pPr>
        <w:spacing w:after="0" w:line="240" w:lineRule="auto"/>
        <w:ind w:left="720" w:firstLine="720"/>
        <w:rPr>
          <w:rFonts w:ascii="Arial" w:eastAsia="Times New Roman" w:hAnsi="Arial" w:cs="Arial"/>
        </w:rPr>
      </w:pPr>
      <w:r w:rsidRPr="004A02CE">
        <w:rPr>
          <w:rFonts w:ascii="Arial" w:eastAsia="Times New Roman" w:hAnsi="Arial" w:cs="Arial"/>
          <w:b/>
          <w:bCs/>
          <w:color w:val="FF0000"/>
        </w:rPr>
        <w:t xml:space="preserve"> </w:t>
      </w:r>
      <w:hyperlink r:id="rId15" w:history="1">
        <w:r w:rsidRPr="004A02CE">
          <w:rPr>
            <w:rStyle w:val="Hyperlink"/>
            <w:rFonts w:ascii="Arial" w:eastAsia="Times New Roman" w:hAnsi="Arial" w:cs="Arial"/>
          </w:rPr>
          <w:t>Employ Florida</w:t>
        </w:r>
      </w:hyperlink>
      <w:r w:rsidRPr="004A02CE">
        <w:rPr>
          <w:rFonts w:ascii="Arial" w:eastAsia="Times New Roman" w:hAnsi="Arial" w:cs="Arial"/>
        </w:rPr>
        <w:t xml:space="preserve"> </w:t>
      </w:r>
    </w:p>
    <w:p w14:paraId="768930C2" w14:textId="750F5B8A" w:rsidR="0031769A" w:rsidRDefault="0031769A" w:rsidP="0014540A">
      <w:pPr>
        <w:spacing w:after="0" w:line="240" w:lineRule="auto"/>
        <w:ind w:left="720"/>
        <w:rPr>
          <w:rFonts w:ascii="Arial" w:eastAsia="Times New Roman" w:hAnsi="Arial" w:cs="Arial"/>
          <w:b/>
          <w:bCs/>
          <w:color w:val="FF0000"/>
        </w:rPr>
      </w:pPr>
      <w:r>
        <w:rPr>
          <w:rFonts w:ascii="Arial" w:eastAsia="Times New Roman" w:hAnsi="Arial" w:cs="Arial"/>
        </w:rPr>
        <w:t>A</w:t>
      </w:r>
      <w:r w:rsidR="004C426D" w:rsidRPr="004A02CE">
        <w:rPr>
          <w:rFonts w:ascii="Arial" w:eastAsia="Times New Roman" w:hAnsi="Arial" w:cs="Arial"/>
        </w:rPr>
        <w:t>s well as the United States Department of Education PIMS Job Board</w:t>
      </w:r>
      <w:r w:rsidR="0014540A" w:rsidRPr="0014540A">
        <w:rPr>
          <w:rFonts w:ascii="Arial" w:eastAsia="Times New Roman" w:hAnsi="Arial" w:cs="Arial"/>
        </w:rPr>
        <w:t>:</w:t>
      </w:r>
    </w:p>
    <w:p w14:paraId="623F3F29" w14:textId="77777777" w:rsidR="0031769A" w:rsidRPr="00A46C0E" w:rsidRDefault="00000000" w:rsidP="0014540A">
      <w:pPr>
        <w:spacing w:after="0" w:line="240" w:lineRule="auto"/>
        <w:ind w:left="720" w:firstLine="720"/>
        <w:rPr>
          <w:rFonts w:ascii="Arial" w:eastAsia="Times New Roman" w:hAnsi="Arial" w:cs="Arial"/>
          <w:color w:val="000000" w:themeColor="text1"/>
        </w:rPr>
      </w:pPr>
      <w:hyperlink r:id="rId16" w:history="1">
        <w:r w:rsidR="004C426D" w:rsidRPr="004A02CE">
          <w:rPr>
            <w:rStyle w:val="Hyperlink"/>
            <w:rFonts w:ascii="Arial" w:eastAsia="Times New Roman" w:hAnsi="Arial" w:cs="Arial"/>
          </w:rPr>
          <w:t>RSA PIMS - RSA PIMS Home (ed.gov)</w:t>
        </w:r>
      </w:hyperlink>
      <w:r w:rsidR="004C426D" w:rsidRPr="00A46C0E">
        <w:rPr>
          <w:rFonts w:ascii="Arial" w:eastAsia="Times New Roman" w:hAnsi="Arial" w:cs="Arial"/>
          <w:color w:val="000000" w:themeColor="text1"/>
        </w:rPr>
        <w:t>. </w:t>
      </w:r>
    </w:p>
    <w:p w14:paraId="1A4864C7" w14:textId="26D76BBE" w:rsidR="004527F9" w:rsidRDefault="004C426D" w:rsidP="0014540A">
      <w:pPr>
        <w:spacing w:after="0" w:line="240" w:lineRule="auto"/>
        <w:ind w:left="720"/>
        <w:rPr>
          <w:rFonts w:ascii="Arial" w:eastAsia="Times New Roman" w:hAnsi="Arial" w:cs="Arial"/>
          <w:b/>
          <w:bCs/>
          <w:color w:val="FF0000"/>
        </w:rPr>
      </w:pPr>
      <w:r w:rsidRPr="004A02CE">
        <w:rPr>
          <w:rFonts w:ascii="Arial" w:eastAsia="Times New Roman" w:hAnsi="Arial" w:cs="Arial"/>
        </w:rPr>
        <w:t>In addition, advertisements for vacant positions with DBS that relate to food service are posted to the Florida Restaurant and Lodging website</w:t>
      </w:r>
      <w:r w:rsidR="0014540A">
        <w:rPr>
          <w:rFonts w:ascii="Arial" w:eastAsia="Times New Roman" w:hAnsi="Arial" w:cs="Arial"/>
        </w:rPr>
        <w:t>:</w:t>
      </w:r>
    </w:p>
    <w:p w14:paraId="7AABE4BC" w14:textId="77777777" w:rsidR="004527F9" w:rsidRDefault="00000000" w:rsidP="0014540A">
      <w:pPr>
        <w:spacing w:after="0" w:line="240" w:lineRule="auto"/>
        <w:ind w:left="720" w:firstLine="720"/>
        <w:rPr>
          <w:rFonts w:ascii="Arial" w:eastAsia="Times New Roman" w:hAnsi="Arial" w:cs="Arial"/>
          <w:b/>
          <w:bCs/>
          <w:color w:val="FF0000"/>
        </w:rPr>
      </w:pPr>
      <w:hyperlink r:id="rId17" w:history="1">
        <w:r w:rsidR="004C426D" w:rsidRPr="004A02CE">
          <w:rPr>
            <w:rStyle w:val="Hyperlink"/>
            <w:rFonts w:ascii="Arial" w:eastAsia="Times New Roman" w:hAnsi="Arial" w:cs="Arial"/>
          </w:rPr>
          <w:t>Florida Restaurant &amp; Lodging Association - FRLA</w:t>
        </w:r>
      </w:hyperlink>
      <w:r w:rsidR="004C426D" w:rsidRPr="004A02CE">
        <w:rPr>
          <w:rFonts w:ascii="Arial" w:eastAsia="Times New Roman" w:hAnsi="Arial" w:cs="Arial"/>
          <w:b/>
          <w:bCs/>
          <w:color w:val="FF0000"/>
        </w:rPr>
        <w:t xml:space="preserve"> </w:t>
      </w:r>
    </w:p>
    <w:p w14:paraId="68829048" w14:textId="373DF458" w:rsidR="004527F9" w:rsidRDefault="004C426D" w:rsidP="0014540A">
      <w:pPr>
        <w:spacing w:after="0" w:line="240" w:lineRule="auto"/>
        <w:ind w:left="720"/>
        <w:rPr>
          <w:rFonts w:ascii="Arial" w:eastAsia="Times New Roman" w:hAnsi="Arial" w:cs="Arial"/>
        </w:rPr>
      </w:pPr>
      <w:r w:rsidRPr="004A02CE">
        <w:rPr>
          <w:rFonts w:ascii="Arial" w:eastAsia="Times New Roman" w:hAnsi="Arial" w:cs="Arial"/>
        </w:rPr>
        <w:t>and jobs relating to Library Services are posted to the Florida Department of State website (Division of Library Services)</w:t>
      </w:r>
      <w:r w:rsidR="0014540A">
        <w:rPr>
          <w:rFonts w:ascii="Arial" w:eastAsia="Times New Roman" w:hAnsi="Arial" w:cs="Arial"/>
        </w:rPr>
        <w:t>.</w:t>
      </w:r>
    </w:p>
    <w:p w14:paraId="118061FC" w14:textId="071B23ED" w:rsidR="004C426D" w:rsidRDefault="004C426D" w:rsidP="0014540A">
      <w:pPr>
        <w:spacing w:after="100" w:afterAutospacing="1" w:line="240" w:lineRule="auto"/>
        <w:ind w:left="720" w:firstLine="720"/>
        <w:rPr>
          <w:rFonts w:eastAsia="Times New Roman"/>
        </w:rPr>
      </w:pPr>
      <w:r w:rsidRPr="004A02CE">
        <w:rPr>
          <w:rFonts w:ascii="Arial" w:eastAsia="Times New Roman" w:hAnsi="Arial" w:cs="Arial"/>
          <w:b/>
          <w:bCs/>
          <w:color w:val="FF0000"/>
        </w:rPr>
        <w:t xml:space="preserve"> </w:t>
      </w:r>
      <w:hyperlink r:id="rId18" w:history="1">
        <w:r w:rsidR="004527F9">
          <w:rPr>
            <w:rStyle w:val="Hyperlink"/>
            <w:rFonts w:ascii="Arial" w:eastAsia="Times New Roman" w:hAnsi="Arial" w:cs="Arial"/>
          </w:rPr>
          <w:t>FL's Division of Library &amp; Info Services</w:t>
        </w:r>
      </w:hyperlink>
    </w:p>
    <w:p w14:paraId="1B7340EB" w14:textId="5FF9E4F1" w:rsidR="00B44E8C" w:rsidRDefault="001F702A" w:rsidP="00A46C0E">
      <w:pPr>
        <w:spacing w:after="0"/>
        <w:rPr>
          <w:rFonts w:ascii="Arial" w:hAnsi="Arial" w:cs="Arial"/>
        </w:rPr>
      </w:pPr>
      <w:r w:rsidRPr="001F702A">
        <w:rPr>
          <w:rFonts w:ascii="Arial" w:hAnsi="Arial" w:cs="Arial"/>
          <w:b/>
          <w:bCs/>
        </w:rPr>
        <w:t>Contact for further information</w:t>
      </w:r>
      <w:r>
        <w:rPr>
          <w:rFonts w:ascii="Arial" w:hAnsi="Arial" w:cs="Arial"/>
        </w:rPr>
        <w:t xml:space="preserve">: </w:t>
      </w:r>
    </w:p>
    <w:p w14:paraId="12204756" w14:textId="1B941841" w:rsidR="00EB7479" w:rsidRDefault="001F702A" w:rsidP="00B44E8C">
      <w:pPr>
        <w:ind w:left="720"/>
        <w:rPr>
          <w:rFonts w:ascii="Arial" w:hAnsi="Arial" w:cs="Arial"/>
        </w:rPr>
      </w:pPr>
      <w:r>
        <w:rPr>
          <w:rFonts w:ascii="Arial" w:hAnsi="Arial" w:cs="Arial"/>
        </w:rPr>
        <w:t>Jennifer Ganey, Personnel Administrator for the Division of Blind Services.</w:t>
      </w:r>
    </w:p>
    <w:p w14:paraId="5616858C" w14:textId="12A078EF" w:rsidR="005206AB" w:rsidRPr="00A46C0E" w:rsidRDefault="005206AB" w:rsidP="00A46C0E">
      <w:pPr>
        <w:rPr>
          <w:rFonts w:ascii="Arial" w:hAnsi="Arial" w:cs="Arial"/>
        </w:rPr>
      </w:pPr>
      <w:r w:rsidRPr="00A46C0E">
        <w:rPr>
          <w:rFonts w:ascii="Arial" w:hAnsi="Arial" w:cs="Arial"/>
          <w:u w:val="single"/>
        </w:rPr>
        <w:t>FL</w:t>
      </w:r>
      <w:r w:rsidR="005E1A5F" w:rsidRPr="00A46C0E">
        <w:rPr>
          <w:rFonts w:ascii="Arial" w:hAnsi="Arial" w:cs="Arial"/>
          <w:u w:val="single"/>
        </w:rPr>
        <w:t>-VR</w:t>
      </w:r>
      <w:r w:rsidRPr="00A46C0E">
        <w:rPr>
          <w:rFonts w:ascii="Arial" w:hAnsi="Arial" w:cs="Arial"/>
          <w:u w:val="single"/>
        </w:rPr>
        <w:t xml:space="preserve"> reply</w:t>
      </w:r>
      <w:r w:rsidRPr="00A46C0E">
        <w:rPr>
          <w:rFonts w:ascii="Arial" w:hAnsi="Arial" w:cs="Arial"/>
        </w:rPr>
        <w:t>:</w:t>
      </w:r>
    </w:p>
    <w:p w14:paraId="7FA95F33" w14:textId="77777777" w:rsidR="00976521" w:rsidRPr="00976521" w:rsidRDefault="00976521" w:rsidP="00976521">
      <w:pPr>
        <w:pStyle w:val="ListParagraph"/>
        <w:numPr>
          <w:ilvl w:val="0"/>
          <w:numId w:val="7"/>
        </w:numPr>
        <w:spacing w:after="0" w:line="240" w:lineRule="auto"/>
        <w:contextualSpacing w:val="0"/>
        <w:rPr>
          <w:rFonts w:ascii="Arial" w:eastAsia="Times New Roman" w:hAnsi="Arial" w:cs="Arial"/>
        </w:rPr>
      </w:pPr>
      <w:r w:rsidRPr="00976521">
        <w:rPr>
          <w:rFonts w:ascii="Arial" w:eastAsia="Times New Roman" w:hAnsi="Arial" w:cs="Arial"/>
          <w:b/>
          <w:bCs/>
        </w:rPr>
        <w:t>What social media platforms (i.e., LinkedIn) are we using to advertise?</w:t>
      </w:r>
      <w:r w:rsidRPr="00976521">
        <w:rPr>
          <w:rFonts w:ascii="Arial" w:eastAsia="Times New Roman" w:hAnsi="Arial" w:cs="Arial"/>
        </w:rPr>
        <w:t xml:space="preserve"> We use LinkedIn posts to advertise in addition to job board listings.</w:t>
      </w:r>
    </w:p>
    <w:p w14:paraId="1FB6190C" w14:textId="77777777" w:rsidR="00976521" w:rsidRPr="00976521" w:rsidRDefault="00976521" w:rsidP="00976521">
      <w:pPr>
        <w:pStyle w:val="ListParagraph"/>
        <w:numPr>
          <w:ilvl w:val="0"/>
          <w:numId w:val="7"/>
        </w:numPr>
        <w:spacing w:after="0" w:line="240" w:lineRule="auto"/>
        <w:contextualSpacing w:val="0"/>
        <w:rPr>
          <w:rFonts w:ascii="Arial" w:eastAsia="Times New Roman" w:hAnsi="Arial" w:cs="Arial"/>
        </w:rPr>
      </w:pPr>
      <w:r w:rsidRPr="00976521">
        <w:rPr>
          <w:rFonts w:ascii="Arial" w:eastAsia="Times New Roman" w:hAnsi="Arial" w:cs="Arial"/>
          <w:b/>
          <w:bCs/>
        </w:rPr>
        <w:t>What software products (i.e., Workday), employment websites (i.e., Indeed) or similar products are you using in your recruitment efforts?</w:t>
      </w:r>
      <w:r w:rsidRPr="00976521">
        <w:rPr>
          <w:rFonts w:ascii="Arial" w:eastAsia="Times New Roman" w:hAnsi="Arial" w:cs="Arial"/>
        </w:rPr>
        <w:t xml:space="preserve"> Florida advertises vacancies via PeopleFirst. Listings there are automatically shared with leading job boards such as Indeed, LinkedIn Jobs and Glassdoor. </w:t>
      </w:r>
    </w:p>
    <w:p w14:paraId="27EB9C08" w14:textId="77777777" w:rsidR="00976521" w:rsidRPr="00976521" w:rsidRDefault="00976521" w:rsidP="00976521">
      <w:pPr>
        <w:pStyle w:val="ListParagraph"/>
        <w:numPr>
          <w:ilvl w:val="0"/>
          <w:numId w:val="7"/>
        </w:numPr>
        <w:spacing w:after="0" w:line="240" w:lineRule="auto"/>
        <w:contextualSpacing w:val="0"/>
        <w:rPr>
          <w:rFonts w:ascii="Arial" w:eastAsia="Times New Roman" w:hAnsi="Arial" w:cs="Arial"/>
        </w:rPr>
      </w:pPr>
      <w:r w:rsidRPr="00976521">
        <w:rPr>
          <w:rFonts w:ascii="Arial" w:eastAsia="Times New Roman" w:hAnsi="Arial" w:cs="Arial"/>
          <w:b/>
          <w:bCs/>
        </w:rPr>
        <w:t>Who on your staff could John or Ron speak with if further information is needed?</w:t>
      </w:r>
      <w:r w:rsidRPr="00976521">
        <w:rPr>
          <w:rFonts w:ascii="Arial" w:eastAsia="Times New Roman" w:hAnsi="Arial" w:cs="Arial"/>
        </w:rPr>
        <w:t xml:space="preserve"> For State of Florida HR processes, the best point of contact is the HR Director, Donna OSteen. For questions about VR’s use of social media, the best point of contact is Derrinita Walker.</w:t>
      </w:r>
    </w:p>
    <w:p w14:paraId="3E07890C" w14:textId="77777777" w:rsidR="005206AB" w:rsidRDefault="005206AB" w:rsidP="00BA2ACF">
      <w:pPr>
        <w:rPr>
          <w:rFonts w:ascii="Arial" w:hAnsi="Arial" w:cs="Arial"/>
        </w:rPr>
      </w:pPr>
    </w:p>
    <w:p w14:paraId="3D47C28F" w14:textId="77777777" w:rsidR="00A54827" w:rsidRDefault="00A54827">
      <w:pPr>
        <w:rPr>
          <w:rFonts w:ascii="Arial" w:hAnsi="Arial" w:cs="Arial"/>
          <w:b/>
          <w:color w:val="7030A0"/>
        </w:rPr>
      </w:pPr>
      <w:r>
        <w:rPr>
          <w:rFonts w:ascii="Arial" w:hAnsi="Arial" w:cs="Arial"/>
          <w:b/>
          <w:color w:val="7030A0"/>
        </w:rPr>
        <w:br w:type="page"/>
      </w:r>
    </w:p>
    <w:p w14:paraId="21B2B271" w14:textId="79369039" w:rsidR="00B0084E" w:rsidRPr="00B01E76" w:rsidRDefault="00B0084E" w:rsidP="00A46C0E">
      <w:pPr>
        <w:pStyle w:val="Heading2"/>
      </w:pPr>
      <w:r w:rsidRPr="00B01E76">
        <w:lastRenderedPageBreak/>
        <w:t>Idaho (ID):</w:t>
      </w:r>
    </w:p>
    <w:p w14:paraId="6289B1D4" w14:textId="7FB39F96" w:rsidR="0021305F" w:rsidRPr="0021305F" w:rsidRDefault="0021305F" w:rsidP="0021305F">
      <w:pPr>
        <w:rPr>
          <w:rFonts w:ascii="Arial" w:hAnsi="Arial" w:cs="Arial"/>
        </w:rPr>
      </w:pPr>
      <w:r w:rsidRPr="0021305F">
        <w:rPr>
          <w:rFonts w:ascii="Arial" w:hAnsi="Arial" w:cs="Arial"/>
        </w:rPr>
        <w:t>The State of Idaho went live with a new Enterprise Resource Planning (ERP) system on 6/10/23 called Luma.</w:t>
      </w:r>
      <w:r w:rsidR="00A46C0E">
        <w:rPr>
          <w:rFonts w:ascii="Arial" w:hAnsi="Arial" w:cs="Arial"/>
        </w:rPr>
        <w:t xml:space="preserve"> </w:t>
      </w:r>
    </w:p>
    <w:p w14:paraId="2E6F246E" w14:textId="3771EA5E" w:rsidR="0021305F" w:rsidRPr="0021305F" w:rsidRDefault="0021305F" w:rsidP="0021305F">
      <w:pPr>
        <w:rPr>
          <w:rFonts w:ascii="Arial" w:hAnsi="Arial" w:cs="Arial"/>
        </w:rPr>
      </w:pPr>
      <w:r w:rsidRPr="0021305F">
        <w:rPr>
          <w:rFonts w:ascii="Arial" w:hAnsi="Arial" w:cs="Arial"/>
        </w:rPr>
        <w:t>We have a Recruitment Manager in the Idaho Division of Human Resources who is responsible for the State’s recruitment program to include job postings and establishing an applicant pool which can be accessed on a statewide basis.</w:t>
      </w:r>
      <w:r w:rsidR="00A46C0E">
        <w:rPr>
          <w:rFonts w:ascii="Arial" w:hAnsi="Arial" w:cs="Arial"/>
        </w:rPr>
        <w:t xml:space="preserve"> </w:t>
      </w:r>
      <w:r w:rsidRPr="0021305F">
        <w:rPr>
          <w:rFonts w:ascii="Arial" w:hAnsi="Arial" w:cs="Arial"/>
        </w:rPr>
        <w:t>The State has contracted with Talemetry to integrate with Luma.</w:t>
      </w:r>
      <w:r w:rsidR="00A46C0E">
        <w:rPr>
          <w:rFonts w:ascii="Arial" w:hAnsi="Arial" w:cs="Arial"/>
        </w:rPr>
        <w:t xml:space="preserve"> </w:t>
      </w:r>
      <w:r w:rsidRPr="0021305F">
        <w:rPr>
          <w:rFonts w:ascii="Arial" w:hAnsi="Arial" w:cs="Arial"/>
        </w:rPr>
        <w:t>All of our job postings are done in Luma which then feeds to Talemetry.</w:t>
      </w:r>
    </w:p>
    <w:p w14:paraId="2D379B6F" w14:textId="77777777" w:rsidR="0021305F" w:rsidRPr="0021305F" w:rsidRDefault="0021305F" w:rsidP="0021305F">
      <w:pPr>
        <w:rPr>
          <w:rFonts w:ascii="Arial" w:hAnsi="Arial" w:cs="Arial"/>
        </w:rPr>
      </w:pPr>
      <w:r w:rsidRPr="0021305F">
        <w:rPr>
          <w:rFonts w:ascii="Arial" w:hAnsi="Arial" w:cs="Arial"/>
        </w:rPr>
        <w:t>Below is an outline from the Division of Human Resources Recruitment Guide that I believe is responsive to your query:</w:t>
      </w:r>
    </w:p>
    <w:p w14:paraId="4952AC4B" w14:textId="77777777" w:rsidR="0021305F" w:rsidRPr="0021305F" w:rsidRDefault="0021305F" w:rsidP="002F6D58">
      <w:pPr>
        <w:overflowPunct w:val="0"/>
        <w:autoSpaceDE w:val="0"/>
        <w:autoSpaceDN w:val="0"/>
        <w:spacing w:before="114" w:after="0"/>
        <w:rPr>
          <w:rFonts w:ascii="Arial" w:hAnsi="Arial" w:cs="Arial"/>
        </w:rPr>
      </w:pPr>
      <w:bookmarkStart w:id="0" w:name="Recruitment_and_selection_process"/>
      <w:bookmarkStart w:id="1" w:name="_bookmark0"/>
      <w:bookmarkEnd w:id="0"/>
      <w:bookmarkEnd w:id="1"/>
      <w:r w:rsidRPr="0021305F">
        <w:rPr>
          <w:rFonts w:ascii="Arial" w:hAnsi="Arial" w:cs="Arial"/>
        </w:rPr>
        <w:t>Marketing sources may include some or all the following:</w:t>
      </w:r>
    </w:p>
    <w:p w14:paraId="03A89137" w14:textId="77777777" w:rsidR="0021305F" w:rsidRPr="0021305F" w:rsidRDefault="0021305F" w:rsidP="0021305F">
      <w:pPr>
        <w:numPr>
          <w:ilvl w:val="0"/>
          <w:numId w:val="8"/>
        </w:numPr>
        <w:overflowPunct w:val="0"/>
        <w:autoSpaceDE w:val="0"/>
        <w:autoSpaceDN w:val="0"/>
        <w:spacing w:before="15" w:after="0" w:line="240" w:lineRule="auto"/>
        <w:ind w:left="919" w:hanging="359"/>
        <w:rPr>
          <w:rFonts w:ascii="Arial" w:hAnsi="Arial" w:cs="Arial"/>
        </w:rPr>
      </w:pPr>
      <w:r w:rsidRPr="0021305F">
        <w:rPr>
          <w:rFonts w:ascii="Arial" w:hAnsi="Arial" w:cs="Arial"/>
        </w:rPr>
        <w:t>State of Idaho career site</w:t>
      </w:r>
    </w:p>
    <w:p w14:paraId="74D7A7E5" w14:textId="77777777" w:rsidR="0021305F" w:rsidRPr="0021305F" w:rsidRDefault="0021305F" w:rsidP="0021305F">
      <w:pPr>
        <w:numPr>
          <w:ilvl w:val="0"/>
          <w:numId w:val="8"/>
        </w:numPr>
        <w:overflowPunct w:val="0"/>
        <w:autoSpaceDE w:val="0"/>
        <w:autoSpaceDN w:val="0"/>
        <w:spacing w:before="6" w:after="0" w:line="240" w:lineRule="auto"/>
        <w:ind w:left="919" w:hanging="359"/>
        <w:rPr>
          <w:rFonts w:ascii="Arial" w:hAnsi="Arial" w:cs="Arial"/>
        </w:rPr>
      </w:pPr>
      <w:r w:rsidRPr="0021305F">
        <w:rPr>
          <w:rFonts w:ascii="Arial" w:hAnsi="Arial" w:cs="Arial"/>
        </w:rPr>
        <w:t>Internal posting</w:t>
      </w:r>
    </w:p>
    <w:p w14:paraId="1050EFE2" w14:textId="77777777" w:rsidR="0021305F" w:rsidRPr="0021305F" w:rsidRDefault="0021305F" w:rsidP="0021305F">
      <w:pPr>
        <w:numPr>
          <w:ilvl w:val="0"/>
          <w:numId w:val="8"/>
        </w:numPr>
        <w:overflowPunct w:val="0"/>
        <w:autoSpaceDE w:val="0"/>
        <w:autoSpaceDN w:val="0"/>
        <w:spacing w:before="9" w:after="0" w:line="240" w:lineRule="auto"/>
        <w:ind w:left="919" w:hanging="359"/>
        <w:rPr>
          <w:rFonts w:ascii="Arial" w:hAnsi="Arial" w:cs="Arial"/>
        </w:rPr>
      </w:pPr>
      <w:r w:rsidRPr="0021305F">
        <w:rPr>
          <w:rFonts w:ascii="Arial" w:hAnsi="Arial" w:cs="Arial"/>
        </w:rPr>
        <w:t>Online job boards</w:t>
      </w:r>
    </w:p>
    <w:p w14:paraId="0C0F75F7" w14:textId="77777777" w:rsidR="0021305F" w:rsidRPr="0021305F" w:rsidRDefault="0021305F" w:rsidP="0021305F">
      <w:pPr>
        <w:numPr>
          <w:ilvl w:val="1"/>
          <w:numId w:val="8"/>
        </w:numPr>
        <w:overflowPunct w:val="0"/>
        <w:autoSpaceDE w:val="0"/>
        <w:autoSpaceDN w:val="0"/>
        <w:spacing w:before="8" w:after="0" w:line="252" w:lineRule="auto"/>
        <w:ind w:left="1640" w:right="928" w:hanging="361"/>
        <w:rPr>
          <w:rFonts w:ascii="Arial" w:hAnsi="Arial" w:cs="Arial"/>
        </w:rPr>
      </w:pPr>
      <w:r w:rsidRPr="0021305F">
        <w:rPr>
          <w:rFonts w:ascii="Arial" w:hAnsi="Arial" w:cs="Arial"/>
        </w:rPr>
        <w:t>The following are automatically posted with the Luma System and Talemetry integration:</w:t>
      </w:r>
    </w:p>
    <w:p w14:paraId="482D356F" w14:textId="77777777" w:rsidR="0021305F" w:rsidRPr="0021305F" w:rsidRDefault="0021305F" w:rsidP="0021305F">
      <w:pPr>
        <w:numPr>
          <w:ilvl w:val="2"/>
          <w:numId w:val="8"/>
        </w:numPr>
        <w:overflowPunct w:val="0"/>
        <w:autoSpaceDE w:val="0"/>
        <w:autoSpaceDN w:val="0"/>
        <w:spacing w:before="2" w:after="0" w:line="240" w:lineRule="auto"/>
        <w:ind w:left="2359" w:hanging="359"/>
        <w:rPr>
          <w:rFonts w:ascii="Arial" w:hAnsi="Arial" w:cs="Arial"/>
          <w:spacing w:val="-2"/>
        </w:rPr>
      </w:pPr>
      <w:r w:rsidRPr="0021305F">
        <w:rPr>
          <w:rFonts w:ascii="Arial" w:hAnsi="Arial" w:cs="Arial"/>
          <w:spacing w:val="-2"/>
        </w:rPr>
        <w:t>Indeed</w:t>
      </w:r>
    </w:p>
    <w:p w14:paraId="0967BFB7" w14:textId="77777777" w:rsidR="0021305F" w:rsidRPr="0021305F" w:rsidRDefault="0021305F" w:rsidP="0021305F">
      <w:pPr>
        <w:numPr>
          <w:ilvl w:val="2"/>
          <w:numId w:val="8"/>
        </w:numPr>
        <w:overflowPunct w:val="0"/>
        <w:autoSpaceDE w:val="0"/>
        <w:autoSpaceDN w:val="0"/>
        <w:spacing w:before="14" w:after="0" w:line="240" w:lineRule="auto"/>
        <w:ind w:left="2358" w:hanging="359"/>
        <w:rPr>
          <w:rFonts w:ascii="Arial" w:hAnsi="Arial" w:cs="Arial"/>
          <w:spacing w:val="-2"/>
        </w:rPr>
      </w:pPr>
      <w:r w:rsidRPr="0021305F">
        <w:rPr>
          <w:rFonts w:ascii="Arial" w:hAnsi="Arial" w:cs="Arial"/>
          <w:spacing w:val="-2"/>
        </w:rPr>
        <w:t>LinkedIn</w:t>
      </w:r>
    </w:p>
    <w:p w14:paraId="6C328188" w14:textId="77777777" w:rsidR="0021305F" w:rsidRPr="0021305F" w:rsidRDefault="0021305F" w:rsidP="0021305F">
      <w:pPr>
        <w:numPr>
          <w:ilvl w:val="2"/>
          <w:numId w:val="8"/>
        </w:numPr>
        <w:overflowPunct w:val="0"/>
        <w:autoSpaceDE w:val="0"/>
        <w:autoSpaceDN w:val="0"/>
        <w:spacing w:before="14" w:after="0" w:line="240" w:lineRule="auto"/>
        <w:ind w:left="2358" w:hanging="359"/>
        <w:rPr>
          <w:rFonts w:ascii="Arial" w:hAnsi="Arial" w:cs="Arial"/>
          <w:spacing w:val="-2"/>
        </w:rPr>
      </w:pPr>
      <w:r w:rsidRPr="0021305F">
        <w:rPr>
          <w:rFonts w:ascii="Arial" w:hAnsi="Arial" w:cs="Arial"/>
          <w:spacing w:val="-2"/>
        </w:rPr>
        <w:t>Monster</w:t>
      </w:r>
    </w:p>
    <w:p w14:paraId="68A02521" w14:textId="77777777" w:rsidR="0021305F" w:rsidRPr="0021305F" w:rsidRDefault="0021305F" w:rsidP="0021305F">
      <w:pPr>
        <w:numPr>
          <w:ilvl w:val="2"/>
          <w:numId w:val="8"/>
        </w:numPr>
        <w:overflowPunct w:val="0"/>
        <w:autoSpaceDE w:val="0"/>
        <w:autoSpaceDN w:val="0"/>
        <w:spacing w:before="14" w:after="0" w:line="240" w:lineRule="auto"/>
        <w:ind w:left="2358" w:hanging="359"/>
        <w:rPr>
          <w:rFonts w:ascii="Arial" w:hAnsi="Arial" w:cs="Arial"/>
          <w:spacing w:val="-2"/>
        </w:rPr>
      </w:pPr>
      <w:r w:rsidRPr="0021305F">
        <w:rPr>
          <w:rFonts w:ascii="Arial" w:hAnsi="Arial" w:cs="Arial"/>
          <w:spacing w:val="-2"/>
        </w:rPr>
        <w:t>Lensa</w:t>
      </w:r>
    </w:p>
    <w:p w14:paraId="62BD6463" w14:textId="77777777" w:rsidR="0021305F" w:rsidRPr="0021305F" w:rsidRDefault="0021305F" w:rsidP="0021305F">
      <w:pPr>
        <w:numPr>
          <w:ilvl w:val="2"/>
          <w:numId w:val="8"/>
        </w:numPr>
        <w:overflowPunct w:val="0"/>
        <w:autoSpaceDE w:val="0"/>
        <w:autoSpaceDN w:val="0"/>
        <w:spacing w:before="14" w:after="0" w:line="240" w:lineRule="auto"/>
        <w:ind w:left="2358" w:hanging="359"/>
        <w:rPr>
          <w:rFonts w:ascii="Arial" w:hAnsi="Arial" w:cs="Arial"/>
          <w:spacing w:val="-2"/>
        </w:rPr>
      </w:pPr>
      <w:r w:rsidRPr="0021305F">
        <w:rPr>
          <w:rFonts w:ascii="Arial" w:hAnsi="Arial" w:cs="Arial"/>
          <w:spacing w:val="-2"/>
        </w:rPr>
        <w:t>Ziprecruiter</w:t>
      </w:r>
    </w:p>
    <w:p w14:paraId="16C11E68" w14:textId="77777777" w:rsidR="0021305F" w:rsidRPr="0021305F" w:rsidRDefault="0021305F" w:rsidP="0021305F">
      <w:pPr>
        <w:numPr>
          <w:ilvl w:val="2"/>
          <w:numId w:val="8"/>
        </w:numPr>
        <w:overflowPunct w:val="0"/>
        <w:autoSpaceDE w:val="0"/>
        <w:autoSpaceDN w:val="0"/>
        <w:spacing w:before="17" w:after="0" w:line="240" w:lineRule="auto"/>
        <w:ind w:left="2358" w:hanging="359"/>
        <w:rPr>
          <w:rFonts w:ascii="Arial" w:hAnsi="Arial" w:cs="Arial"/>
          <w:spacing w:val="-2"/>
        </w:rPr>
      </w:pPr>
      <w:r w:rsidRPr="0021305F">
        <w:rPr>
          <w:rFonts w:ascii="Arial" w:hAnsi="Arial" w:cs="Arial"/>
          <w:spacing w:val="-2"/>
        </w:rPr>
        <w:t>Talent.com</w:t>
      </w:r>
    </w:p>
    <w:p w14:paraId="09B8399A" w14:textId="77777777" w:rsidR="0021305F" w:rsidRPr="0021305F" w:rsidRDefault="0021305F" w:rsidP="0021305F">
      <w:pPr>
        <w:numPr>
          <w:ilvl w:val="0"/>
          <w:numId w:val="9"/>
        </w:numPr>
        <w:overflowPunct w:val="0"/>
        <w:autoSpaceDE w:val="0"/>
        <w:autoSpaceDN w:val="0"/>
        <w:spacing w:before="36" w:after="0" w:line="240" w:lineRule="auto"/>
        <w:ind w:left="918" w:hanging="359"/>
        <w:rPr>
          <w:rFonts w:ascii="Arial" w:hAnsi="Arial" w:cs="Arial"/>
        </w:rPr>
      </w:pPr>
      <w:r w:rsidRPr="0021305F">
        <w:rPr>
          <w:rFonts w:ascii="Arial" w:hAnsi="Arial" w:cs="Arial"/>
        </w:rPr>
        <w:t>Social media</w:t>
      </w:r>
    </w:p>
    <w:p w14:paraId="7B8676CC" w14:textId="77777777" w:rsidR="0021305F" w:rsidRPr="0021305F" w:rsidRDefault="0021305F" w:rsidP="0021305F">
      <w:pPr>
        <w:numPr>
          <w:ilvl w:val="1"/>
          <w:numId w:val="9"/>
        </w:numPr>
        <w:overflowPunct w:val="0"/>
        <w:autoSpaceDE w:val="0"/>
        <w:autoSpaceDN w:val="0"/>
        <w:spacing w:before="6" w:after="0" w:line="240" w:lineRule="auto"/>
        <w:ind w:left="1638" w:hanging="359"/>
        <w:rPr>
          <w:rFonts w:ascii="Arial" w:hAnsi="Arial" w:cs="Arial"/>
        </w:rPr>
      </w:pPr>
      <w:r w:rsidRPr="0021305F">
        <w:rPr>
          <w:rFonts w:ascii="Arial" w:hAnsi="Arial" w:cs="Arial"/>
        </w:rPr>
        <w:t>The following social media is available under State of Idaho Employment:</w:t>
      </w:r>
    </w:p>
    <w:p w14:paraId="7088769A" w14:textId="77777777" w:rsidR="0021305F" w:rsidRPr="0021305F" w:rsidRDefault="0021305F" w:rsidP="0021305F">
      <w:pPr>
        <w:numPr>
          <w:ilvl w:val="2"/>
          <w:numId w:val="9"/>
        </w:numPr>
        <w:overflowPunct w:val="0"/>
        <w:autoSpaceDE w:val="0"/>
        <w:autoSpaceDN w:val="0"/>
        <w:spacing w:before="14" w:after="0" w:line="240" w:lineRule="auto"/>
        <w:ind w:left="2358" w:hanging="359"/>
        <w:rPr>
          <w:rFonts w:ascii="Arial" w:hAnsi="Arial" w:cs="Arial"/>
          <w:spacing w:val="-2"/>
        </w:rPr>
      </w:pPr>
      <w:r w:rsidRPr="0021305F">
        <w:rPr>
          <w:rFonts w:ascii="Arial" w:hAnsi="Arial" w:cs="Arial"/>
          <w:spacing w:val="-2"/>
        </w:rPr>
        <w:t>Facebook</w:t>
      </w:r>
    </w:p>
    <w:p w14:paraId="3E3AF3F2" w14:textId="77777777" w:rsidR="0021305F" w:rsidRPr="0021305F" w:rsidRDefault="0021305F" w:rsidP="0021305F">
      <w:pPr>
        <w:numPr>
          <w:ilvl w:val="2"/>
          <w:numId w:val="9"/>
        </w:numPr>
        <w:overflowPunct w:val="0"/>
        <w:autoSpaceDE w:val="0"/>
        <w:autoSpaceDN w:val="0"/>
        <w:spacing w:before="14" w:after="0" w:line="240" w:lineRule="auto"/>
        <w:ind w:left="2358" w:hanging="359"/>
        <w:rPr>
          <w:rFonts w:ascii="Arial" w:hAnsi="Arial" w:cs="Arial"/>
          <w:spacing w:val="-2"/>
        </w:rPr>
      </w:pPr>
      <w:r w:rsidRPr="0021305F">
        <w:rPr>
          <w:rFonts w:ascii="Arial" w:hAnsi="Arial" w:cs="Arial"/>
          <w:spacing w:val="-2"/>
        </w:rPr>
        <w:t>Instagram</w:t>
      </w:r>
    </w:p>
    <w:p w14:paraId="76AD6A72" w14:textId="77777777" w:rsidR="0021305F" w:rsidRPr="0021305F" w:rsidRDefault="0021305F" w:rsidP="0021305F">
      <w:pPr>
        <w:numPr>
          <w:ilvl w:val="2"/>
          <w:numId w:val="9"/>
        </w:numPr>
        <w:overflowPunct w:val="0"/>
        <w:autoSpaceDE w:val="0"/>
        <w:autoSpaceDN w:val="0"/>
        <w:spacing w:before="14" w:after="0" w:line="240" w:lineRule="auto"/>
        <w:ind w:left="2358" w:hanging="359"/>
        <w:rPr>
          <w:rFonts w:ascii="Arial" w:hAnsi="Arial" w:cs="Arial"/>
          <w:spacing w:val="-2"/>
        </w:rPr>
      </w:pPr>
      <w:r w:rsidRPr="0021305F">
        <w:rPr>
          <w:rFonts w:ascii="Arial" w:hAnsi="Arial" w:cs="Arial"/>
          <w:spacing w:val="-2"/>
        </w:rPr>
        <w:t>Twitter</w:t>
      </w:r>
    </w:p>
    <w:p w14:paraId="75D987F4" w14:textId="77777777" w:rsidR="0021305F" w:rsidRPr="0021305F" w:rsidRDefault="0021305F" w:rsidP="0021305F">
      <w:pPr>
        <w:numPr>
          <w:ilvl w:val="2"/>
          <w:numId w:val="9"/>
        </w:numPr>
        <w:overflowPunct w:val="0"/>
        <w:autoSpaceDE w:val="0"/>
        <w:autoSpaceDN w:val="0"/>
        <w:spacing w:before="14" w:after="0" w:line="252" w:lineRule="auto"/>
        <w:ind w:left="2359" w:right="857"/>
        <w:rPr>
          <w:rFonts w:ascii="Arial" w:hAnsi="Arial" w:cs="Arial"/>
        </w:rPr>
      </w:pPr>
      <w:r w:rsidRPr="0021305F">
        <w:rPr>
          <w:rFonts w:ascii="Arial" w:hAnsi="Arial" w:cs="Arial"/>
        </w:rPr>
        <w:t>LinkedIn (in addition to the above, we can also post to State of Idaho Employment page).</w:t>
      </w:r>
    </w:p>
    <w:p w14:paraId="35419540" w14:textId="77777777" w:rsidR="0021305F" w:rsidRPr="0021305F" w:rsidRDefault="0021305F" w:rsidP="0021305F">
      <w:pPr>
        <w:numPr>
          <w:ilvl w:val="1"/>
          <w:numId w:val="9"/>
        </w:numPr>
        <w:overflowPunct w:val="0"/>
        <w:autoSpaceDE w:val="0"/>
        <w:autoSpaceDN w:val="0"/>
        <w:spacing w:after="0" w:line="252" w:lineRule="auto"/>
        <w:ind w:left="1639" w:right="617" w:hanging="361"/>
        <w:rPr>
          <w:rFonts w:ascii="Arial" w:hAnsi="Arial" w:cs="Arial"/>
          <w:color w:val="000000"/>
        </w:rPr>
      </w:pPr>
      <w:r w:rsidRPr="0021305F">
        <w:rPr>
          <w:rFonts w:ascii="Arial" w:hAnsi="Arial" w:cs="Arial"/>
        </w:rPr>
        <w:t xml:space="preserve">To post to the above social media sites, please send an email to </w:t>
      </w:r>
      <w:hyperlink r:id="rId19" w:history="1">
        <w:r w:rsidRPr="0021305F">
          <w:rPr>
            <w:rStyle w:val="Hyperlink"/>
            <w:rFonts w:ascii="Arial" w:hAnsi="Arial" w:cs="Arial"/>
            <w:color w:val="0562C1"/>
          </w:rPr>
          <w:t>dhrrecruitment@dhr.idaho.gov</w:t>
        </w:r>
      </w:hyperlink>
      <w:r w:rsidRPr="0021305F">
        <w:rPr>
          <w:rFonts w:ascii="Arial" w:hAnsi="Arial" w:cs="Arial"/>
          <w:color w:val="0562C1"/>
        </w:rPr>
        <w:t xml:space="preserve"> </w:t>
      </w:r>
      <w:r w:rsidRPr="0021305F">
        <w:rPr>
          <w:rFonts w:ascii="Arial" w:hAnsi="Arial" w:cs="Arial"/>
          <w:color w:val="000000"/>
        </w:rPr>
        <w:t>and include photos and/or graphics and position information.</w:t>
      </w:r>
    </w:p>
    <w:p w14:paraId="2C5CDAF6" w14:textId="2C7A1F25" w:rsidR="0021305F" w:rsidRPr="0021305F" w:rsidRDefault="0021305F" w:rsidP="002F6D58">
      <w:pPr>
        <w:overflowPunct w:val="0"/>
        <w:autoSpaceDE w:val="0"/>
        <w:autoSpaceDN w:val="0"/>
        <w:spacing w:before="240" w:line="252" w:lineRule="auto"/>
        <w:ind w:right="617"/>
        <w:rPr>
          <w:rFonts w:ascii="Arial" w:hAnsi="Arial" w:cs="Arial"/>
        </w:rPr>
      </w:pPr>
      <w:r w:rsidRPr="0021305F">
        <w:rPr>
          <w:rFonts w:ascii="Arial" w:hAnsi="Arial" w:cs="Arial"/>
        </w:rPr>
        <w:t>As a practical matter, there were a lot of kinks after GO LIVE, many of which have been worked out.</w:t>
      </w:r>
      <w:r w:rsidR="00A46C0E">
        <w:rPr>
          <w:rFonts w:ascii="Arial" w:hAnsi="Arial" w:cs="Arial"/>
        </w:rPr>
        <w:t xml:space="preserve"> </w:t>
      </w:r>
      <w:r w:rsidRPr="0021305F">
        <w:rPr>
          <w:rFonts w:ascii="Arial" w:hAnsi="Arial" w:cs="Arial"/>
        </w:rPr>
        <w:t>IDVR has just completed our first recruitment through the new system which resulted in a new hire.</w:t>
      </w:r>
      <w:r w:rsidR="00A46C0E">
        <w:rPr>
          <w:rFonts w:ascii="Arial" w:hAnsi="Arial" w:cs="Arial"/>
        </w:rPr>
        <w:t xml:space="preserve"> </w:t>
      </w:r>
      <w:proofErr w:type="gramStart"/>
      <w:r w:rsidRPr="0021305F">
        <w:rPr>
          <w:rFonts w:ascii="Arial" w:hAnsi="Arial" w:cs="Arial"/>
        </w:rPr>
        <w:t>Job</w:t>
      </w:r>
      <w:proofErr w:type="gramEnd"/>
      <w:r w:rsidRPr="0021305F">
        <w:rPr>
          <w:rFonts w:ascii="Arial" w:hAnsi="Arial" w:cs="Arial"/>
        </w:rPr>
        <w:t xml:space="preserve"> was posted on 8/3/23 and the new hire will start on 10/2/23.</w:t>
      </w:r>
      <w:r w:rsidR="00A46C0E">
        <w:rPr>
          <w:rFonts w:ascii="Arial" w:hAnsi="Arial" w:cs="Arial"/>
        </w:rPr>
        <w:t xml:space="preserve"> </w:t>
      </w:r>
      <w:r w:rsidRPr="0021305F">
        <w:rPr>
          <w:rFonts w:ascii="Arial" w:hAnsi="Arial" w:cs="Arial"/>
        </w:rPr>
        <w:t>I don’t have a sense yet of how the outreach is working from a broader view.</w:t>
      </w:r>
      <w:r w:rsidR="00A46C0E">
        <w:rPr>
          <w:rFonts w:ascii="Arial" w:hAnsi="Arial" w:cs="Arial"/>
        </w:rPr>
        <w:t xml:space="preserve"> </w:t>
      </w:r>
      <w:r w:rsidRPr="0021305F">
        <w:rPr>
          <w:rFonts w:ascii="Arial" w:hAnsi="Arial" w:cs="Arial"/>
        </w:rPr>
        <w:t>We have not requested any posts on social media sites as of yet.</w:t>
      </w:r>
    </w:p>
    <w:p w14:paraId="0F098C18" w14:textId="77777777" w:rsidR="002F6D58" w:rsidRDefault="002F6D58">
      <w:pPr>
        <w:rPr>
          <w:rFonts w:ascii="Arial" w:eastAsiaTheme="majorEastAsia" w:hAnsi="Arial" w:cstheme="majorBidi"/>
          <w:color w:val="7030A0"/>
          <w:sz w:val="26"/>
          <w:szCs w:val="26"/>
        </w:rPr>
      </w:pPr>
      <w:r>
        <w:br w:type="page"/>
      </w:r>
    </w:p>
    <w:p w14:paraId="04108541" w14:textId="65372168" w:rsidR="00B0084E" w:rsidRPr="00B01E76" w:rsidRDefault="00743D3B" w:rsidP="00A46C0E">
      <w:pPr>
        <w:pStyle w:val="Heading2"/>
      </w:pPr>
      <w:r w:rsidRPr="00B01E76">
        <w:lastRenderedPageBreak/>
        <w:t>Illinois (IL):</w:t>
      </w:r>
    </w:p>
    <w:p w14:paraId="21D4B0C8" w14:textId="18058F7C" w:rsidR="009D0792" w:rsidRPr="00495A07" w:rsidRDefault="009D0792" w:rsidP="009D0792">
      <w:pPr>
        <w:rPr>
          <w:rFonts w:ascii="Arial" w:hAnsi="Arial" w:cs="Arial"/>
        </w:rPr>
      </w:pPr>
      <w:r w:rsidRPr="00495A07">
        <w:rPr>
          <w:rFonts w:ascii="Arial" w:hAnsi="Arial" w:cs="Arial"/>
        </w:rPr>
        <w:t>The Division of Rehabilitation Services is part of the Illinois Department of Human Services (DHS).</w:t>
      </w:r>
      <w:r w:rsidR="00A46C0E">
        <w:rPr>
          <w:rFonts w:ascii="Arial" w:hAnsi="Arial" w:cs="Arial"/>
        </w:rPr>
        <w:t xml:space="preserve"> </w:t>
      </w:r>
      <w:r w:rsidRPr="00495A07">
        <w:rPr>
          <w:rFonts w:ascii="Arial" w:hAnsi="Arial" w:cs="Arial"/>
        </w:rPr>
        <w:t>Amelia Gavina is the DHS Recruitment and Minority Relations Manager and plays an integral part of our recruitment efforts for the entire agency.</w:t>
      </w:r>
      <w:r w:rsidR="00A46C0E">
        <w:rPr>
          <w:rFonts w:ascii="Arial" w:hAnsi="Arial" w:cs="Arial"/>
        </w:rPr>
        <w:t xml:space="preserve"> </w:t>
      </w:r>
      <w:r w:rsidRPr="00495A07">
        <w:rPr>
          <w:rFonts w:ascii="Arial" w:hAnsi="Arial" w:cs="Arial"/>
        </w:rPr>
        <w:t>She has shared IDHS works with LinkedIn, Facebook, Twitter via our communications team.</w:t>
      </w:r>
      <w:r w:rsidR="00A46C0E">
        <w:rPr>
          <w:rFonts w:ascii="Arial" w:hAnsi="Arial" w:cs="Arial"/>
        </w:rPr>
        <w:t xml:space="preserve"> </w:t>
      </w:r>
      <w:r w:rsidRPr="00495A07">
        <w:rPr>
          <w:rFonts w:ascii="Arial" w:hAnsi="Arial" w:cs="Arial"/>
        </w:rPr>
        <w:t>We also post jobs on Indeed, Handshake, Symplicity, College Central, IllinoisJobLink, RemoteHub, direct posts to various other colleges and professional sites depending on the position.</w:t>
      </w:r>
    </w:p>
    <w:p w14:paraId="6E1ADB3D" w14:textId="0B013273" w:rsidR="00743D3B" w:rsidRPr="00495A07" w:rsidRDefault="009D0792" w:rsidP="009D0792">
      <w:pPr>
        <w:rPr>
          <w:rFonts w:ascii="Arial" w:hAnsi="Arial" w:cs="Arial"/>
        </w:rPr>
      </w:pPr>
      <w:r w:rsidRPr="00495A07">
        <w:rPr>
          <w:rFonts w:ascii="Arial" w:hAnsi="Arial" w:cs="Arial"/>
        </w:rPr>
        <w:t>If you have additional questions, Ms. Gavina</w:t>
      </w:r>
      <w:r w:rsidR="00495A07" w:rsidRPr="00495A07">
        <w:rPr>
          <w:rFonts w:ascii="Arial" w:hAnsi="Arial" w:cs="Arial"/>
        </w:rPr>
        <w:t xml:space="preserve"> </w:t>
      </w:r>
      <w:hyperlink r:id="rId20" w:history="1">
        <w:r w:rsidR="00495A07" w:rsidRPr="00495A07">
          <w:rPr>
            <w:rStyle w:val="Hyperlink"/>
            <w:rFonts w:ascii="Arial" w:eastAsia="Times New Roman" w:hAnsi="Arial" w:cs="Arial"/>
          </w:rPr>
          <w:t>Amelia.Gavina@illinois.gov</w:t>
        </w:r>
      </w:hyperlink>
      <w:r w:rsidR="00495A07" w:rsidRPr="00495A07">
        <w:rPr>
          <w:rFonts w:ascii="Arial" w:eastAsia="Times New Roman" w:hAnsi="Arial" w:cs="Arial"/>
        </w:rPr>
        <w:t>.</w:t>
      </w:r>
    </w:p>
    <w:p w14:paraId="650F61E1" w14:textId="47CA4D7C" w:rsidR="00743D3B" w:rsidRPr="00B01E76" w:rsidRDefault="00743D3B" w:rsidP="00A46C0E">
      <w:pPr>
        <w:pStyle w:val="Heading2"/>
      </w:pPr>
      <w:r w:rsidRPr="00B01E76">
        <w:t>Kentucky (KY):</w:t>
      </w:r>
    </w:p>
    <w:p w14:paraId="4C079C5A" w14:textId="6162E9EF" w:rsidR="00743D3B" w:rsidRDefault="005355C5" w:rsidP="00BA2ACF">
      <w:pPr>
        <w:rPr>
          <w:rFonts w:ascii="Arial" w:hAnsi="Arial" w:cs="Arial"/>
        </w:rPr>
      </w:pPr>
      <w:r>
        <w:rPr>
          <w:rFonts w:ascii="Arial" w:hAnsi="Arial" w:cs="Arial"/>
        </w:rPr>
        <w:t>Social media platforms:</w:t>
      </w:r>
      <w:r w:rsidR="002F6D58">
        <w:rPr>
          <w:rFonts w:ascii="Arial" w:hAnsi="Arial" w:cs="Arial"/>
        </w:rPr>
        <w:t xml:space="preserve"> </w:t>
      </w:r>
      <w:r>
        <w:rPr>
          <w:rFonts w:ascii="Arial" w:hAnsi="Arial" w:cs="Arial"/>
        </w:rPr>
        <w:t>Indeed and KY Personnel website.</w:t>
      </w:r>
    </w:p>
    <w:p w14:paraId="5FD5D683" w14:textId="373800B9" w:rsidR="005355C5" w:rsidRDefault="0075614A" w:rsidP="00BA2ACF">
      <w:pPr>
        <w:rPr>
          <w:rFonts w:ascii="Arial" w:hAnsi="Arial" w:cs="Arial"/>
        </w:rPr>
      </w:pPr>
      <w:r>
        <w:rPr>
          <w:rFonts w:ascii="Arial" w:hAnsi="Arial" w:cs="Arial"/>
        </w:rPr>
        <w:t xml:space="preserve">Contact for further information: Rachel </w:t>
      </w:r>
      <w:r w:rsidRPr="0075614A">
        <w:rPr>
          <w:rFonts w:ascii="Arial" w:hAnsi="Arial" w:cs="Arial"/>
        </w:rPr>
        <w:t xml:space="preserve">Prestenbach </w:t>
      </w:r>
      <w:hyperlink r:id="rId21" w:history="1">
        <w:r w:rsidRPr="0075614A">
          <w:rPr>
            <w:rStyle w:val="Hyperlink"/>
            <w:rFonts w:ascii="Arial" w:hAnsi="Arial" w:cs="Arial"/>
          </w:rPr>
          <w:t>rachel.prestenbach@ky.gov</w:t>
        </w:r>
      </w:hyperlink>
    </w:p>
    <w:p w14:paraId="10B0328A" w14:textId="7A91BE3D" w:rsidR="00743D3B" w:rsidRPr="00B01E76" w:rsidRDefault="00743D3B" w:rsidP="00A46C0E">
      <w:pPr>
        <w:pStyle w:val="Heading2"/>
      </w:pPr>
      <w:r w:rsidRPr="00B01E76">
        <w:t>Missouri (MO):</w:t>
      </w:r>
    </w:p>
    <w:p w14:paraId="522F4F2C" w14:textId="589018FD" w:rsidR="00743D3B" w:rsidRDefault="00FB1137" w:rsidP="00BA2ACF">
      <w:pPr>
        <w:rPr>
          <w:rFonts w:ascii="Arial" w:hAnsi="Arial" w:cs="Arial"/>
        </w:rPr>
      </w:pPr>
      <w:r w:rsidRPr="000F407A">
        <w:rPr>
          <w:rFonts w:ascii="Arial" w:hAnsi="Arial" w:cs="Arial"/>
          <w:u w:val="single"/>
        </w:rPr>
        <w:t>MO</w:t>
      </w:r>
      <w:r w:rsidR="007B795C">
        <w:rPr>
          <w:rFonts w:ascii="Arial" w:hAnsi="Arial" w:cs="Arial"/>
          <w:u w:val="single"/>
        </w:rPr>
        <w:t>’s</w:t>
      </w:r>
      <w:r w:rsidR="000F407A" w:rsidRPr="000F407A">
        <w:rPr>
          <w:rFonts w:ascii="Arial" w:hAnsi="Arial" w:cs="Arial"/>
          <w:u w:val="single"/>
        </w:rPr>
        <w:t xml:space="preserve"> Adult Learning H</w:t>
      </w:r>
      <w:r w:rsidR="00357540">
        <w:rPr>
          <w:rFonts w:ascii="Arial" w:hAnsi="Arial" w:cs="Arial"/>
          <w:u w:val="single"/>
        </w:rPr>
        <w:t xml:space="preserve">uman </w:t>
      </w:r>
      <w:r w:rsidR="000F407A" w:rsidRPr="000F407A">
        <w:rPr>
          <w:rFonts w:ascii="Arial" w:hAnsi="Arial" w:cs="Arial"/>
          <w:u w:val="single"/>
        </w:rPr>
        <w:t>R</w:t>
      </w:r>
      <w:r w:rsidR="00357540">
        <w:rPr>
          <w:rFonts w:ascii="Arial" w:hAnsi="Arial" w:cs="Arial"/>
          <w:u w:val="single"/>
        </w:rPr>
        <w:t>esources</w:t>
      </w:r>
      <w:r w:rsidR="000F407A" w:rsidRPr="000F407A">
        <w:rPr>
          <w:rFonts w:ascii="Arial" w:hAnsi="Arial" w:cs="Arial"/>
          <w:u w:val="single"/>
        </w:rPr>
        <w:t xml:space="preserve"> reply</w:t>
      </w:r>
      <w:r w:rsidR="000F407A">
        <w:rPr>
          <w:rFonts w:ascii="Arial" w:hAnsi="Arial" w:cs="Arial"/>
        </w:rPr>
        <w:t>:</w:t>
      </w:r>
    </w:p>
    <w:p w14:paraId="614C20DB" w14:textId="77777777" w:rsidR="00922918" w:rsidRDefault="003D4AD4" w:rsidP="003D4AD4">
      <w:pPr>
        <w:rPr>
          <w:rFonts w:ascii="Arial" w:hAnsi="Arial" w:cs="Arial"/>
        </w:rPr>
      </w:pPr>
      <w:r w:rsidRPr="003D4AD4">
        <w:rPr>
          <w:rFonts w:ascii="Arial" w:hAnsi="Arial" w:cs="Arial"/>
        </w:rPr>
        <w:t xml:space="preserve">In the State of Missouri, we had an applicant tracking site built in 2019 called </w:t>
      </w:r>
      <w:hyperlink r:id="rId22" w:history="1">
        <w:r w:rsidR="00760747">
          <w:rPr>
            <w:rStyle w:val="Hyperlink"/>
            <w:rFonts w:ascii="Arial" w:hAnsi="Arial" w:cs="Arial"/>
          </w:rPr>
          <w:t>MoCareers</w:t>
        </w:r>
      </w:hyperlink>
      <w:r w:rsidRPr="003D4AD4">
        <w:rPr>
          <w:rFonts w:ascii="Arial" w:hAnsi="Arial" w:cs="Arial"/>
          <w:color w:val="1F3864"/>
        </w:rPr>
        <w:t xml:space="preserve">. </w:t>
      </w:r>
      <w:r w:rsidRPr="00760747">
        <w:rPr>
          <w:rFonts w:ascii="Arial" w:hAnsi="Arial" w:cs="Arial"/>
        </w:rPr>
        <w:t xml:space="preserve">After we post a vacancy it pushes it out to Indeed, LinkedIn and other platforms. </w:t>
      </w:r>
    </w:p>
    <w:p w14:paraId="634C19E0" w14:textId="4D10D697" w:rsidR="00D659CE" w:rsidRDefault="003D4AD4" w:rsidP="003D4AD4">
      <w:pPr>
        <w:rPr>
          <w:rFonts w:ascii="Arial" w:hAnsi="Arial" w:cs="Arial"/>
        </w:rPr>
      </w:pPr>
      <w:r w:rsidRPr="00760747">
        <w:rPr>
          <w:rFonts w:ascii="Arial" w:hAnsi="Arial" w:cs="Arial"/>
        </w:rPr>
        <w:t xml:space="preserve">We also </w:t>
      </w:r>
      <w:r w:rsidR="00D659CE" w:rsidRPr="00760747">
        <w:rPr>
          <w:rFonts w:ascii="Arial" w:hAnsi="Arial" w:cs="Arial"/>
        </w:rPr>
        <w:t>post it</w:t>
      </w:r>
      <w:r w:rsidRPr="00760747">
        <w:rPr>
          <w:rFonts w:ascii="Arial" w:hAnsi="Arial" w:cs="Arial"/>
        </w:rPr>
        <w:t xml:space="preserve"> to </w:t>
      </w:r>
      <w:r w:rsidR="00760747">
        <w:rPr>
          <w:rFonts w:ascii="Arial" w:hAnsi="Arial" w:cs="Arial"/>
        </w:rPr>
        <w:t>HANDSHAKE</w:t>
      </w:r>
      <w:r w:rsidRPr="00760747">
        <w:rPr>
          <w:rFonts w:ascii="Arial" w:hAnsi="Arial" w:cs="Arial"/>
        </w:rPr>
        <w:t xml:space="preserve"> and send </w:t>
      </w:r>
      <w:r w:rsidR="00D659CE">
        <w:rPr>
          <w:rFonts w:ascii="Arial" w:hAnsi="Arial" w:cs="Arial"/>
        </w:rPr>
        <w:t>it to</w:t>
      </w:r>
      <w:r w:rsidRPr="00760747">
        <w:rPr>
          <w:rFonts w:ascii="Arial" w:hAnsi="Arial" w:cs="Arial"/>
        </w:rPr>
        <w:t xml:space="preserve"> a list of universities that do not use </w:t>
      </w:r>
      <w:r w:rsidR="00FB3524">
        <w:rPr>
          <w:rFonts w:ascii="Arial" w:hAnsi="Arial" w:cs="Arial"/>
        </w:rPr>
        <w:t>HANDSHAKE</w:t>
      </w:r>
      <w:r w:rsidRPr="00760747">
        <w:rPr>
          <w:rFonts w:ascii="Arial" w:hAnsi="Arial" w:cs="Arial"/>
        </w:rPr>
        <w:t xml:space="preserve">. </w:t>
      </w:r>
    </w:p>
    <w:p w14:paraId="4D9BCFF4" w14:textId="2F5ECF86" w:rsidR="00FB3524" w:rsidRDefault="003D4AD4" w:rsidP="003D4AD4">
      <w:pPr>
        <w:rPr>
          <w:rFonts w:ascii="Arial" w:hAnsi="Arial" w:cs="Arial"/>
        </w:rPr>
      </w:pPr>
      <w:r w:rsidRPr="00760747">
        <w:rPr>
          <w:rFonts w:ascii="Arial" w:hAnsi="Arial" w:cs="Arial"/>
        </w:rPr>
        <w:t xml:space="preserve">We also started posting to RSA PIMS where they push it out to their scholars. </w:t>
      </w:r>
    </w:p>
    <w:p w14:paraId="725BBEDB" w14:textId="7C89CD74" w:rsidR="003D4AD4" w:rsidRDefault="003D4AD4" w:rsidP="003D4AD4">
      <w:pPr>
        <w:rPr>
          <w:rFonts w:ascii="Arial" w:hAnsi="Arial" w:cs="Arial"/>
          <w:color w:val="1F3864"/>
        </w:rPr>
      </w:pPr>
      <w:r w:rsidRPr="00760747">
        <w:rPr>
          <w:rFonts w:ascii="Arial" w:hAnsi="Arial" w:cs="Arial"/>
        </w:rPr>
        <w:t xml:space="preserve">For any additional questions feel free to contact myself, Christa Dickneite at 573-526-7037 or via email </w:t>
      </w:r>
      <w:hyperlink r:id="rId23" w:history="1">
        <w:r w:rsidRPr="003D4AD4">
          <w:rPr>
            <w:rStyle w:val="Hyperlink"/>
            <w:rFonts w:ascii="Arial" w:hAnsi="Arial" w:cs="Arial"/>
          </w:rPr>
          <w:t>christa.dickneite@vr.dese.mo.gov</w:t>
        </w:r>
      </w:hyperlink>
      <w:r w:rsidRPr="003D4AD4">
        <w:rPr>
          <w:rFonts w:ascii="Arial" w:hAnsi="Arial" w:cs="Arial"/>
          <w:color w:val="1F3864"/>
        </w:rPr>
        <w:t xml:space="preserve">. </w:t>
      </w:r>
    </w:p>
    <w:p w14:paraId="28D6EF49" w14:textId="7935CED6" w:rsidR="00357540" w:rsidRDefault="007B795C" w:rsidP="003D4AD4">
      <w:pPr>
        <w:rPr>
          <w:rFonts w:ascii="Arial" w:hAnsi="Arial" w:cs="Arial"/>
        </w:rPr>
      </w:pPr>
      <w:r w:rsidRPr="00630AC5">
        <w:rPr>
          <w:rFonts w:ascii="Arial" w:hAnsi="Arial" w:cs="Arial"/>
          <w:u w:val="single"/>
        </w:rPr>
        <w:t xml:space="preserve">MO’s </w:t>
      </w:r>
      <w:r w:rsidR="00630AC5" w:rsidRPr="00630AC5">
        <w:rPr>
          <w:rFonts w:ascii="Arial" w:hAnsi="Arial" w:cs="Arial"/>
          <w:u w:val="single"/>
        </w:rPr>
        <w:t>Adult Learning and Rehabilitation Services reply</w:t>
      </w:r>
      <w:r w:rsidR="00630AC5">
        <w:rPr>
          <w:rFonts w:ascii="Arial" w:hAnsi="Arial" w:cs="Arial"/>
        </w:rPr>
        <w:t>:</w:t>
      </w:r>
    </w:p>
    <w:p w14:paraId="36482B9D" w14:textId="77777777" w:rsidR="003C1B8A" w:rsidRPr="00E80858" w:rsidRDefault="003C1B8A" w:rsidP="003C1B8A">
      <w:pPr>
        <w:rPr>
          <w:rFonts w:ascii="Arial" w:hAnsi="Arial" w:cs="Arial"/>
        </w:rPr>
      </w:pPr>
      <w:r w:rsidRPr="00E80858">
        <w:rPr>
          <w:rFonts w:ascii="Arial" w:hAnsi="Arial" w:cs="Arial"/>
        </w:rPr>
        <w:t>We are actually working on developing our overall social media presence as we speak. We are under education and our state education department has been very helpful in allowing us to post on their social media platforms. One of the major drawbacks is of course their audience is primarily folks interested in k-12 education, so we feel that we are missing a big and important audience out there who are not seeing our posts…..more to come on that though as we work to develop our own, internal VR social media presence. We see recruitment as being a challenge requiring more of an ongoing and higher level of effort than in the past, for the foreseeable future, and so we have added a person to our HR team whose focus is on recruitment, particularly counselor recruitment. We see her managing our social media platforms and engaging with our audience as we move forward. If you were to ask this question in a few months we would likely have more to share.</w:t>
      </w:r>
    </w:p>
    <w:p w14:paraId="553CB204" w14:textId="77777777" w:rsidR="003C1B8A" w:rsidRPr="00E80858" w:rsidRDefault="003C1B8A" w:rsidP="003C1B8A">
      <w:pPr>
        <w:rPr>
          <w:rFonts w:ascii="Arial" w:hAnsi="Arial" w:cs="Arial"/>
        </w:rPr>
      </w:pPr>
      <w:r w:rsidRPr="00E80858">
        <w:rPr>
          <w:rFonts w:ascii="Arial" w:hAnsi="Arial" w:cs="Arial"/>
        </w:rPr>
        <w:t>As to your question, two things stand out:</w:t>
      </w:r>
    </w:p>
    <w:p w14:paraId="148630ED" w14:textId="77777777" w:rsidR="003C1B8A" w:rsidRPr="00E80858" w:rsidRDefault="003C1B8A" w:rsidP="003C1B8A">
      <w:pPr>
        <w:pStyle w:val="ListParagraph"/>
        <w:numPr>
          <w:ilvl w:val="0"/>
          <w:numId w:val="10"/>
        </w:numPr>
        <w:spacing w:after="0" w:line="240" w:lineRule="auto"/>
        <w:contextualSpacing w:val="0"/>
        <w:rPr>
          <w:rFonts w:ascii="Arial" w:eastAsia="Times New Roman" w:hAnsi="Arial" w:cs="Arial"/>
        </w:rPr>
      </w:pPr>
      <w:r w:rsidRPr="00E80858">
        <w:rPr>
          <w:rFonts w:ascii="Arial" w:eastAsia="Times New Roman" w:hAnsi="Arial" w:cs="Arial"/>
        </w:rPr>
        <w:t xml:space="preserve">All of our job postings by default land on indeed, as a result of the state of Missouri’s website/system that manages all state of Missouri employment opportunities. </w:t>
      </w:r>
    </w:p>
    <w:p w14:paraId="7B0FB608" w14:textId="77777777" w:rsidR="003C1B8A" w:rsidRPr="00E80858" w:rsidRDefault="003C1B8A" w:rsidP="00483F71">
      <w:pPr>
        <w:pStyle w:val="ListParagraph"/>
        <w:numPr>
          <w:ilvl w:val="0"/>
          <w:numId w:val="10"/>
        </w:numPr>
        <w:spacing w:line="240" w:lineRule="auto"/>
        <w:contextualSpacing w:val="0"/>
        <w:rPr>
          <w:rFonts w:ascii="Arial" w:eastAsia="Times New Roman" w:hAnsi="Arial" w:cs="Arial"/>
        </w:rPr>
      </w:pPr>
      <w:r w:rsidRPr="00E80858">
        <w:rPr>
          <w:rFonts w:ascii="Arial" w:eastAsia="Times New Roman" w:hAnsi="Arial" w:cs="Arial"/>
        </w:rPr>
        <w:t xml:space="preserve">For the past year, we have engaged with a marketing firm who has helped us to develop a VRC outreach campaign. Two major aspects of that campaign are 30 second video and audio “commercials” using our actual VRCs. The ads have been running on LinkedIn and also streaming audio. The goal of the ads is to drive folks to our website. </w:t>
      </w:r>
      <w:r w:rsidRPr="00E80858">
        <w:rPr>
          <w:rFonts w:ascii="Arial" w:eastAsia="Times New Roman" w:hAnsi="Arial" w:cs="Arial"/>
        </w:rPr>
        <w:lastRenderedPageBreak/>
        <w:t>We are in the midst of analyzing what we believe the impact of the campaign has been based on website traffic.</w:t>
      </w:r>
    </w:p>
    <w:p w14:paraId="0C997B45" w14:textId="311BD574" w:rsidR="003C1B8A" w:rsidRPr="00E80858" w:rsidRDefault="003C1B8A" w:rsidP="003C1B8A">
      <w:pPr>
        <w:rPr>
          <w:rFonts w:ascii="Arial" w:hAnsi="Arial" w:cs="Arial"/>
        </w:rPr>
      </w:pPr>
      <w:r w:rsidRPr="00E80858">
        <w:rPr>
          <w:rFonts w:ascii="Arial" w:hAnsi="Arial" w:cs="Arial"/>
        </w:rPr>
        <w:t>I feel like we have done some good work, but the best is still yet to come. Our HR analyst is new, so once she gets her feet under her we will be off and running. If you ever want to talk more about what we’re doing, please let myself, Chris Clause, or Samantha Heckemeyer know.</w:t>
      </w:r>
    </w:p>
    <w:p w14:paraId="76B7EA1D" w14:textId="7B0D3912" w:rsidR="003C1B8A" w:rsidRPr="00E80858" w:rsidRDefault="00E80858" w:rsidP="00E80858">
      <w:pPr>
        <w:spacing w:after="0"/>
        <w:rPr>
          <w:rFonts w:ascii="Arial" w:hAnsi="Arial" w:cs="Arial"/>
        </w:rPr>
      </w:pPr>
      <w:r w:rsidRPr="00E80858">
        <w:rPr>
          <w:rFonts w:ascii="Arial" w:hAnsi="Arial" w:cs="Arial"/>
        </w:rPr>
        <w:t>Chris:</w:t>
      </w:r>
      <w:r w:rsidR="003C1B8A" w:rsidRPr="00E80858">
        <w:rPr>
          <w:rFonts w:ascii="Arial" w:hAnsi="Arial" w:cs="Arial"/>
        </w:rPr>
        <w:tab/>
      </w:r>
      <w:r w:rsidR="003C1B8A" w:rsidRPr="00E80858">
        <w:rPr>
          <w:rFonts w:ascii="Arial" w:hAnsi="Arial" w:cs="Arial"/>
        </w:rPr>
        <w:tab/>
      </w:r>
      <w:hyperlink r:id="rId24" w:history="1">
        <w:r w:rsidRPr="00E80858">
          <w:rPr>
            <w:rStyle w:val="Hyperlink"/>
            <w:rFonts w:ascii="Arial" w:hAnsi="Arial" w:cs="Arial"/>
          </w:rPr>
          <w:t>chris.clause@vr.dese.mo.gov</w:t>
        </w:r>
      </w:hyperlink>
    </w:p>
    <w:p w14:paraId="290C4BF9" w14:textId="03B5BBFD" w:rsidR="00E80858" w:rsidRPr="00E80858" w:rsidRDefault="00E80858" w:rsidP="003C1B8A">
      <w:pPr>
        <w:rPr>
          <w:rFonts w:ascii="Arial" w:hAnsi="Arial" w:cs="Arial"/>
        </w:rPr>
      </w:pPr>
      <w:r w:rsidRPr="00E80858">
        <w:rPr>
          <w:rFonts w:ascii="Arial" w:hAnsi="Arial" w:cs="Arial"/>
        </w:rPr>
        <w:t>Samantha:</w:t>
      </w:r>
      <w:r w:rsidRPr="00E80858">
        <w:rPr>
          <w:rFonts w:ascii="Arial" w:hAnsi="Arial" w:cs="Arial"/>
        </w:rPr>
        <w:tab/>
      </w:r>
      <w:hyperlink r:id="rId25" w:history="1">
        <w:r w:rsidRPr="00E80858">
          <w:rPr>
            <w:rStyle w:val="Hyperlink"/>
            <w:rFonts w:ascii="Arial" w:hAnsi="Arial" w:cs="Arial"/>
          </w:rPr>
          <w:t>Samantha.Heckemeyer@vr.dese.mo.gov</w:t>
        </w:r>
      </w:hyperlink>
    </w:p>
    <w:p w14:paraId="3089B8D2" w14:textId="33E21752" w:rsidR="00CB310F" w:rsidRDefault="00CB310F" w:rsidP="00A46C0E">
      <w:pPr>
        <w:pStyle w:val="Heading2"/>
      </w:pPr>
      <w:r>
        <w:t>New Hampshire (NH):</w:t>
      </w:r>
    </w:p>
    <w:p w14:paraId="459EDE10" w14:textId="109EE4A1" w:rsidR="00036D1D" w:rsidRPr="001442B9" w:rsidRDefault="00036D1D" w:rsidP="00036D1D">
      <w:pPr>
        <w:rPr>
          <w:rFonts w:ascii="Arial" w:hAnsi="Arial" w:cs="Arial"/>
        </w:rPr>
      </w:pPr>
      <w:r w:rsidRPr="001442B9">
        <w:rPr>
          <w:rFonts w:ascii="Arial" w:hAnsi="Arial" w:cs="Arial"/>
        </w:rPr>
        <w:t xml:space="preserve">New Hampshire has its own </w:t>
      </w:r>
      <w:hyperlink r:id="rId26" w:history="1">
        <w:r w:rsidRPr="001442B9">
          <w:rPr>
            <w:rStyle w:val="Hyperlink"/>
            <w:rFonts w:ascii="Arial" w:hAnsi="Arial" w:cs="Arial"/>
          </w:rPr>
          <w:t>recruitment site</w:t>
        </w:r>
      </w:hyperlink>
      <w:r w:rsidRPr="001442B9">
        <w:rPr>
          <w:rFonts w:ascii="Arial" w:hAnsi="Arial" w:cs="Arial"/>
        </w:rPr>
        <w:t xml:space="preserve"> that lists all open job opportunities within the state for the public to view and apply for.</w:t>
      </w:r>
      <w:r w:rsidR="00A46C0E">
        <w:rPr>
          <w:rFonts w:ascii="Arial" w:hAnsi="Arial" w:cs="Arial"/>
        </w:rPr>
        <w:t xml:space="preserve"> </w:t>
      </w:r>
      <w:r w:rsidRPr="001442B9">
        <w:rPr>
          <w:rFonts w:ascii="Arial" w:hAnsi="Arial" w:cs="Arial"/>
        </w:rPr>
        <w:t xml:space="preserve">The NH Department of Education also lists open job opportunities on our </w:t>
      </w:r>
      <w:hyperlink r:id="rId27" w:history="1">
        <w:r w:rsidRPr="001442B9">
          <w:rPr>
            <w:rStyle w:val="Hyperlink"/>
            <w:rFonts w:ascii="Arial" w:hAnsi="Arial" w:cs="Arial"/>
          </w:rPr>
          <w:t>Careers webpage</w:t>
        </w:r>
      </w:hyperlink>
      <w:r w:rsidRPr="001442B9">
        <w:rPr>
          <w:rFonts w:ascii="Arial" w:hAnsi="Arial" w:cs="Arial"/>
        </w:rPr>
        <w:t>.</w:t>
      </w:r>
      <w:r w:rsidR="00A46C0E">
        <w:rPr>
          <w:rFonts w:ascii="Arial" w:hAnsi="Arial" w:cs="Arial"/>
        </w:rPr>
        <w:t xml:space="preserve"> </w:t>
      </w:r>
      <w:r w:rsidRPr="001442B9">
        <w:rPr>
          <w:rFonts w:ascii="Arial" w:hAnsi="Arial" w:cs="Arial"/>
        </w:rPr>
        <w:t>In addition, the State is using Handshake, Indeed, and LinkedIn to help with recruitment efforts.</w:t>
      </w:r>
    </w:p>
    <w:p w14:paraId="388BEF0F" w14:textId="3D7E9989" w:rsidR="00743D3B" w:rsidRPr="00B01E76" w:rsidRDefault="00743D3B" w:rsidP="00A46C0E">
      <w:pPr>
        <w:pStyle w:val="Heading2"/>
      </w:pPr>
      <w:r w:rsidRPr="00B01E76">
        <w:t>New Mexico (NM):</w:t>
      </w:r>
    </w:p>
    <w:p w14:paraId="1EEE1DD8" w14:textId="5CA17C58" w:rsidR="00436A3C" w:rsidRPr="00AC5236" w:rsidRDefault="00436A3C" w:rsidP="00436A3C">
      <w:pPr>
        <w:rPr>
          <w:rFonts w:ascii="Arial" w:hAnsi="Arial" w:cs="Arial"/>
        </w:rPr>
      </w:pPr>
      <w:r w:rsidRPr="00AC5236">
        <w:rPr>
          <w:rFonts w:ascii="Arial" w:hAnsi="Arial" w:cs="Arial"/>
        </w:rPr>
        <w:t xml:space="preserve">New Mexico </w:t>
      </w:r>
      <w:r w:rsidR="00F84A0E" w:rsidRPr="00AC5236">
        <w:rPr>
          <w:rFonts w:ascii="Arial" w:hAnsi="Arial" w:cs="Arial"/>
        </w:rPr>
        <w:t>uses</w:t>
      </w:r>
      <w:r w:rsidRPr="00AC5236">
        <w:rPr>
          <w:rFonts w:ascii="Arial" w:hAnsi="Arial" w:cs="Arial"/>
        </w:rPr>
        <w:t xml:space="preserve"> LinkedIn, Indeed, Facebook and Instagram for recruitment efforts. We also partner with our State Personnel Office to request that they highlight our positions on their social media to gain a larger market.</w:t>
      </w:r>
      <w:r w:rsidR="00A46C0E">
        <w:rPr>
          <w:rFonts w:ascii="Arial" w:hAnsi="Arial" w:cs="Arial"/>
        </w:rPr>
        <w:t xml:space="preserve"> </w:t>
      </w:r>
      <w:r w:rsidRPr="00AC5236">
        <w:rPr>
          <w:rFonts w:ascii="Arial" w:hAnsi="Arial" w:cs="Arial"/>
        </w:rPr>
        <w:t>We don’t just use social media for recruitment efforts we also use it for success stories, sharing partner posts, general office information.</w:t>
      </w:r>
      <w:r w:rsidR="00A46C0E">
        <w:rPr>
          <w:rFonts w:ascii="Arial" w:hAnsi="Arial" w:cs="Arial"/>
        </w:rPr>
        <w:t xml:space="preserve"> </w:t>
      </w:r>
      <w:r w:rsidRPr="00AC5236">
        <w:rPr>
          <w:rFonts w:ascii="Arial" w:hAnsi="Arial" w:cs="Arial"/>
        </w:rPr>
        <w:t xml:space="preserve">We find LinkedIn and Facebook to be most responsive for recruitment based on candidate feedback. </w:t>
      </w:r>
    </w:p>
    <w:p w14:paraId="63629CDA" w14:textId="7B7E006C" w:rsidR="00436A3C" w:rsidRPr="00AC5236" w:rsidRDefault="00436A3C" w:rsidP="00436A3C">
      <w:pPr>
        <w:rPr>
          <w:rFonts w:ascii="Arial" w:hAnsi="Arial" w:cs="Arial"/>
        </w:rPr>
      </w:pPr>
      <w:r w:rsidRPr="00AC5236">
        <w:rPr>
          <w:rFonts w:ascii="Arial" w:hAnsi="Arial" w:cs="Arial"/>
        </w:rPr>
        <w:t> We also recently had an extremely great response running ads before movies at several theaters.</w:t>
      </w:r>
      <w:r w:rsidR="00A46C0E">
        <w:rPr>
          <w:rFonts w:ascii="Arial" w:hAnsi="Arial" w:cs="Arial"/>
        </w:rPr>
        <w:t xml:space="preserve"> </w:t>
      </w:r>
      <w:r w:rsidRPr="00AC5236">
        <w:rPr>
          <w:rFonts w:ascii="Arial" w:hAnsi="Arial" w:cs="Arial"/>
        </w:rPr>
        <w:t xml:space="preserve">This was in relation to our </w:t>
      </w:r>
      <w:proofErr w:type="gramStart"/>
      <w:r w:rsidRPr="00AC5236">
        <w:rPr>
          <w:rFonts w:ascii="Arial" w:hAnsi="Arial" w:cs="Arial"/>
        </w:rPr>
        <w:t>DDS</w:t>
      </w:r>
      <w:proofErr w:type="gramEnd"/>
      <w:r w:rsidRPr="00AC5236">
        <w:rPr>
          <w:rFonts w:ascii="Arial" w:hAnsi="Arial" w:cs="Arial"/>
        </w:rPr>
        <w:t xml:space="preserve"> but we were able to meet SSA’s hiring deadline to fill more than 40 positions between July and September 30</w:t>
      </w:r>
      <w:r w:rsidRPr="00AC5236">
        <w:rPr>
          <w:rFonts w:ascii="Arial" w:hAnsi="Arial" w:cs="Arial"/>
          <w:vertAlign w:val="superscript"/>
        </w:rPr>
        <w:t>th</w:t>
      </w:r>
      <w:r w:rsidRPr="00AC5236">
        <w:rPr>
          <w:rFonts w:ascii="Arial" w:hAnsi="Arial" w:cs="Arial"/>
        </w:rPr>
        <w:t>.</w:t>
      </w:r>
      <w:r w:rsidR="00A46C0E">
        <w:rPr>
          <w:rFonts w:ascii="Arial" w:hAnsi="Arial" w:cs="Arial"/>
        </w:rPr>
        <w:t xml:space="preserve"> </w:t>
      </w:r>
      <w:r w:rsidRPr="00AC5236">
        <w:rPr>
          <w:rFonts w:ascii="Arial" w:hAnsi="Arial" w:cs="Arial"/>
        </w:rPr>
        <w:t>In addition</w:t>
      </w:r>
      <w:r w:rsidR="00F84A0E" w:rsidRPr="00AC5236">
        <w:rPr>
          <w:rFonts w:ascii="Arial" w:hAnsi="Arial" w:cs="Arial"/>
        </w:rPr>
        <w:t>,</w:t>
      </w:r>
      <w:r w:rsidRPr="00AC5236">
        <w:rPr>
          <w:rFonts w:ascii="Arial" w:hAnsi="Arial" w:cs="Arial"/>
        </w:rPr>
        <w:t xml:space="preserve"> recruitment efforts helped increase NMDVRs brand knowledge with a larger audience.</w:t>
      </w:r>
      <w:r w:rsidR="00A46C0E">
        <w:rPr>
          <w:rFonts w:ascii="Arial" w:hAnsi="Arial" w:cs="Arial"/>
        </w:rPr>
        <w:t xml:space="preserve"> </w:t>
      </w:r>
      <w:r w:rsidRPr="00AC5236">
        <w:rPr>
          <w:rFonts w:ascii="Arial" w:hAnsi="Arial" w:cs="Arial"/>
        </w:rPr>
        <w:t>(see attachments)</w:t>
      </w:r>
    </w:p>
    <w:p w14:paraId="592833CE" w14:textId="03CFBAE0" w:rsidR="00436A3C" w:rsidRPr="00AC5236" w:rsidRDefault="00436A3C" w:rsidP="00436A3C">
      <w:pPr>
        <w:rPr>
          <w:rFonts w:ascii="Arial" w:hAnsi="Arial" w:cs="Arial"/>
        </w:rPr>
      </w:pPr>
      <w:r w:rsidRPr="00AC5236">
        <w:rPr>
          <w:rFonts w:ascii="Arial" w:hAnsi="Arial" w:cs="Arial"/>
        </w:rPr>
        <w:t>This is a snippet of a weekly update we provided to our parent agency 10 days into the movie ad campaign</w:t>
      </w:r>
    </w:p>
    <w:p w14:paraId="76585327" w14:textId="72596028" w:rsidR="00436A3C" w:rsidRPr="00AC5236" w:rsidRDefault="00436A3C" w:rsidP="00AC5236">
      <w:pPr>
        <w:pStyle w:val="ListParagraph"/>
        <w:numPr>
          <w:ilvl w:val="0"/>
          <w:numId w:val="11"/>
        </w:numPr>
        <w:spacing w:line="240" w:lineRule="auto"/>
        <w:contextualSpacing w:val="0"/>
        <w:rPr>
          <w:rFonts w:ascii="Arial" w:eastAsia="Times New Roman" w:hAnsi="Arial" w:cs="Arial"/>
        </w:rPr>
      </w:pPr>
      <w:r w:rsidRPr="00AC5236">
        <w:rPr>
          <w:rFonts w:ascii="Arial" w:eastAsia="Times New Roman" w:hAnsi="Arial" w:cs="Arial"/>
        </w:rPr>
        <w:t>Early stats on the DDS movie ad campaign are showing strong indications of a very large reach.</w:t>
      </w:r>
      <w:r w:rsidR="00A46C0E">
        <w:rPr>
          <w:rFonts w:ascii="Arial" w:eastAsia="Times New Roman" w:hAnsi="Arial" w:cs="Arial"/>
        </w:rPr>
        <w:t xml:space="preserve"> </w:t>
      </w:r>
      <w:r w:rsidRPr="00AC5236">
        <w:rPr>
          <w:rFonts w:ascii="Arial" w:eastAsia="Times New Roman" w:hAnsi="Arial" w:cs="Arial"/>
        </w:rPr>
        <w:t>The campaign officially started airing the DDS message on 7/17/2023 and they have already had 68,727 Delivered Impressions. 182 people have clicked on the ad, and the Click Through Rate “CTR” is .26% which is three times higher than the average advertising company could have provided.</w:t>
      </w:r>
      <w:r w:rsidR="00A46C0E">
        <w:rPr>
          <w:rFonts w:ascii="Arial" w:eastAsia="Times New Roman" w:hAnsi="Arial" w:cs="Arial"/>
        </w:rPr>
        <w:t xml:space="preserve"> </w:t>
      </w:r>
      <w:r w:rsidRPr="00AC5236">
        <w:rPr>
          <w:rFonts w:ascii="Arial" w:eastAsia="Times New Roman" w:hAnsi="Arial" w:cs="Arial"/>
        </w:rPr>
        <w:t>Reasons the CTR is so high may include “brand trust”, great targeting, and strong messaging/call to action.</w:t>
      </w:r>
      <w:r w:rsidR="00A46C0E">
        <w:rPr>
          <w:rFonts w:ascii="Arial" w:eastAsia="Times New Roman" w:hAnsi="Arial" w:cs="Arial"/>
        </w:rPr>
        <w:t xml:space="preserve"> </w:t>
      </w:r>
      <w:r w:rsidRPr="00AC5236">
        <w:rPr>
          <w:rFonts w:ascii="Arial" w:eastAsia="Times New Roman" w:hAnsi="Arial" w:cs="Arial"/>
        </w:rPr>
        <w:t xml:space="preserve">The ad campaign is scheduled to run through August 13, 2023. </w:t>
      </w:r>
      <w:r w:rsidRPr="00AC5236">
        <w:rPr>
          <w:rFonts w:ascii="Arial" w:eastAsia="Times New Roman" w:hAnsi="Arial" w:cs="Arial"/>
        </w:rPr>
        <w:br/>
        <w:t>DDS Ad</w:t>
      </w:r>
    </w:p>
    <w:p w14:paraId="60350DAE" w14:textId="42BB92D1" w:rsidR="00743D3B" w:rsidRDefault="00436A3C" w:rsidP="00436A3C">
      <w:pPr>
        <w:rPr>
          <w:rFonts w:ascii="Arial" w:hAnsi="Arial" w:cs="Arial"/>
        </w:rPr>
      </w:pPr>
      <w:r w:rsidRPr="00AC5236">
        <w:rPr>
          <w:rFonts w:ascii="Arial" w:hAnsi="Arial" w:cs="Arial"/>
        </w:rPr>
        <w:t xml:space="preserve">If you’d like to speak to someone with in NMDVR regarding recruitment, Tina Montoya our HR Director can be reached at </w:t>
      </w:r>
      <w:hyperlink r:id="rId28" w:history="1">
        <w:r w:rsidRPr="00AC5236">
          <w:rPr>
            <w:rStyle w:val="Hyperlink"/>
            <w:rFonts w:ascii="Arial" w:hAnsi="Arial" w:cs="Arial"/>
          </w:rPr>
          <w:t>Tina.Montoya@dvr.nm.gov</w:t>
        </w:r>
      </w:hyperlink>
      <w:r w:rsidRPr="00AC5236">
        <w:rPr>
          <w:rFonts w:ascii="Arial" w:hAnsi="Arial" w:cs="Arial"/>
        </w:rPr>
        <w:t xml:space="preserve"> or Alan Hamlin our DDS Administrator can be reached at </w:t>
      </w:r>
      <w:hyperlink r:id="rId29" w:history="1">
        <w:r w:rsidRPr="00AC5236">
          <w:rPr>
            <w:rStyle w:val="Hyperlink"/>
            <w:rFonts w:ascii="Arial" w:hAnsi="Arial" w:cs="Arial"/>
          </w:rPr>
          <w:t>Charles.hamlin@ssa.gov</w:t>
        </w:r>
      </w:hyperlink>
      <w:r>
        <w:t xml:space="preserve"> . </w:t>
      </w:r>
    </w:p>
    <w:p w14:paraId="2A92F2CB" w14:textId="77777777" w:rsidR="002F6D58" w:rsidRDefault="002F6D58">
      <w:pPr>
        <w:rPr>
          <w:rFonts w:ascii="Arial" w:eastAsiaTheme="majorEastAsia" w:hAnsi="Arial" w:cstheme="majorBidi"/>
          <w:color w:val="7030A0"/>
          <w:sz w:val="26"/>
          <w:szCs w:val="26"/>
        </w:rPr>
      </w:pPr>
      <w:r>
        <w:br w:type="page"/>
      </w:r>
    </w:p>
    <w:p w14:paraId="29FC8BBA" w14:textId="7C502B1D" w:rsidR="00743D3B" w:rsidRPr="00B01E76" w:rsidRDefault="00743D3B" w:rsidP="00A46C0E">
      <w:pPr>
        <w:pStyle w:val="Heading2"/>
      </w:pPr>
      <w:r w:rsidRPr="00B01E76">
        <w:lastRenderedPageBreak/>
        <w:t>Oklahoma (OK):</w:t>
      </w:r>
    </w:p>
    <w:p w14:paraId="55BE040F" w14:textId="7A2B2F2D" w:rsidR="00C324BB" w:rsidRPr="009802E2" w:rsidRDefault="00C324BB" w:rsidP="00A46C0E">
      <w:pPr>
        <w:spacing w:after="100" w:afterAutospacing="1"/>
        <w:rPr>
          <w:rFonts w:ascii="Arial" w:hAnsi="Arial" w:cs="Arial"/>
        </w:rPr>
      </w:pPr>
      <w:r w:rsidRPr="009802E2">
        <w:rPr>
          <w:rFonts w:ascii="Arial" w:hAnsi="Arial" w:cs="Arial"/>
          <w:b/>
          <w:bCs/>
        </w:rPr>
        <w:t>Oklahoma Rehabilitation Services</w:t>
      </w:r>
      <w:r w:rsidRPr="009802E2">
        <w:rPr>
          <w:rFonts w:ascii="Arial" w:hAnsi="Arial" w:cs="Arial"/>
        </w:rPr>
        <w:t xml:space="preserve"> is doing the following in terms of social media and recruitment:</w:t>
      </w:r>
    </w:p>
    <w:p w14:paraId="47C4DB25" w14:textId="43903DFF" w:rsidR="00C324BB" w:rsidRPr="009802E2" w:rsidRDefault="00130DF8" w:rsidP="00C324BB">
      <w:pPr>
        <w:spacing w:before="100" w:beforeAutospacing="1" w:after="100" w:afterAutospacing="1"/>
        <w:rPr>
          <w:rFonts w:ascii="Arial" w:hAnsi="Arial" w:cs="Arial"/>
        </w:rPr>
      </w:pPr>
      <w:r>
        <w:rPr>
          <w:rFonts w:ascii="Arial" w:hAnsi="Arial" w:cs="Arial"/>
        </w:rPr>
        <w:t>J</w:t>
      </w:r>
      <w:r w:rsidR="00C324BB" w:rsidRPr="009802E2">
        <w:rPr>
          <w:rFonts w:ascii="Arial" w:hAnsi="Arial" w:cs="Arial"/>
        </w:rPr>
        <w:t xml:space="preserve">obs are listed on Workday first. Every time an applicant wants to apply, it has to be done through Workday. Workday’s external site is open to the public for all state jobs. The openings are then distributed to external search engines, including Indeed, ZipRecruiter, Career Builder, and Glassdoor. We also send job openings to the CRC certification site. We highlight key openings in posts on Facebook, X (formerly Twitter), Instagram, and LinkedIn. We do our LinkedIn announcements as social media posts, not as job listings inside LinkedIn. </w:t>
      </w:r>
    </w:p>
    <w:p w14:paraId="4081BA23" w14:textId="43D718BA" w:rsidR="00C324BB" w:rsidRPr="009802E2" w:rsidRDefault="00C324BB" w:rsidP="00C324BB">
      <w:pPr>
        <w:spacing w:before="100" w:beforeAutospacing="1" w:after="100" w:afterAutospacing="1"/>
        <w:rPr>
          <w:rFonts w:ascii="Arial" w:hAnsi="Arial" w:cs="Arial"/>
        </w:rPr>
      </w:pPr>
      <w:r w:rsidRPr="009802E2">
        <w:rPr>
          <w:rFonts w:ascii="Arial" w:hAnsi="Arial" w:cs="Arial"/>
        </w:rPr>
        <w:t>I was fortunate to sit in on Dr. Solorzano-Thompson’s Zoom presentation about LinkedIn on Aug. 2, which was informative and thought-provoking. I plan to discuss possibilities of using LinkedIn more extensively with our division administrators in the near future.</w:t>
      </w:r>
    </w:p>
    <w:p w14:paraId="53F309ED" w14:textId="43E4207E" w:rsidR="00C324BB" w:rsidRPr="00A04011" w:rsidRDefault="00C324BB" w:rsidP="00C324BB">
      <w:pPr>
        <w:spacing w:before="100" w:beforeAutospacing="1" w:after="100" w:afterAutospacing="1"/>
        <w:rPr>
          <w:rFonts w:ascii="Arial" w:hAnsi="Arial" w:cs="Arial"/>
        </w:rPr>
      </w:pPr>
      <w:r w:rsidRPr="009802E2">
        <w:rPr>
          <w:rFonts w:ascii="Arial" w:hAnsi="Arial" w:cs="Arial"/>
        </w:rPr>
        <w:t xml:space="preserve">Finally, I will be </w:t>
      </w:r>
      <w:r w:rsidRPr="00A04011">
        <w:rPr>
          <w:rFonts w:ascii="Arial" w:hAnsi="Arial" w:cs="Arial"/>
        </w:rPr>
        <w:t>happy to be your contact for Oklahoma and supply more information as needed</w:t>
      </w:r>
      <w:r w:rsidR="009802E2" w:rsidRPr="00A04011">
        <w:rPr>
          <w:rFonts w:ascii="Arial" w:hAnsi="Arial" w:cs="Arial"/>
        </w:rPr>
        <w:t>:</w:t>
      </w:r>
    </w:p>
    <w:p w14:paraId="43335E57" w14:textId="70F61AD7" w:rsidR="009802E2" w:rsidRPr="00A04011" w:rsidRDefault="009802E2" w:rsidP="00C324BB">
      <w:pPr>
        <w:spacing w:before="100" w:beforeAutospacing="1" w:after="100" w:afterAutospacing="1"/>
        <w:rPr>
          <w:rFonts w:ascii="Arial" w:hAnsi="Arial" w:cs="Arial"/>
        </w:rPr>
      </w:pPr>
      <w:r w:rsidRPr="00A04011">
        <w:rPr>
          <w:rFonts w:ascii="Arial" w:hAnsi="Arial" w:cs="Arial"/>
        </w:rPr>
        <w:tab/>
        <w:t xml:space="preserve">Brian King - </w:t>
      </w:r>
      <w:hyperlink r:id="rId30" w:history="1">
        <w:r w:rsidR="00A04011" w:rsidRPr="00A04011">
          <w:rPr>
            <w:rStyle w:val="Hyperlink"/>
            <w:rFonts w:ascii="Arial" w:eastAsia="Times New Roman" w:hAnsi="Arial" w:cs="Arial"/>
          </w:rPr>
          <w:t>BKing@okdrs.gov</w:t>
        </w:r>
      </w:hyperlink>
    </w:p>
    <w:p w14:paraId="77C0E4D0" w14:textId="7B290FB7" w:rsidR="00743D3B" w:rsidRPr="00B01E76" w:rsidRDefault="00743D3B" w:rsidP="00A46C0E">
      <w:pPr>
        <w:pStyle w:val="Heading2"/>
      </w:pPr>
      <w:r w:rsidRPr="00B01E76">
        <w:t>Pennsylvania (PA):</w:t>
      </w:r>
    </w:p>
    <w:p w14:paraId="11DBB69E" w14:textId="5CFE2C5B" w:rsidR="002A05D9" w:rsidRPr="00740A23" w:rsidRDefault="002A05D9" w:rsidP="00A46C0E">
      <w:pPr>
        <w:spacing w:after="0"/>
        <w:rPr>
          <w:rFonts w:ascii="Arial" w:hAnsi="Arial" w:cs="Arial"/>
        </w:rPr>
      </w:pPr>
      <w:r w:rsidRPr="00740A23">
        <w:rPr>
          <w:rFonts w:ascii="Arial" w:hAnsi="Arial" w:cs="Arial"/>
        </w:rPr>
        <w:t>PA OVR and the Commonwealth in general uses: LinkedIn, Handshake, Simplicity, College Central, as well as Social Media platforms (Facebook, Instagram, Twitter, YouTube, etc.).</w:t>
      </w:r>
      <w:r w:rsidR="00A46C0E">
        <w:rPr>
          <w:rFonts w:ascii="Arial" w:hAnsi="Arial" w:cs="Arial"/>
        </w:rPr>
        <w:t xml:space="preserve"> </w:t>
      </w:r>
      <w:r w:rsidRPr="00740A23">
        <w:rPr>
          <w:rFonts w:ascii="Arial" w:hAnsi="Arial" w:cs="Arial"/>
        </w:rPr>
        <w:t>PA OVR also updates our website regularly, have collaborated with our Department of Education on outreach, and we utilize the RSA Job Board.</w:t>
      </w:r>
    </w:p>
    <w:p w14:paraId="2E86FECE" w14:textId="627927F1" w:rsidR="00743D3B" w:rsidRPr="00740A23" w:rsidRDefault="002A05D9" w:rsidP="002A05D9">
      <w:pPr>
        <w:spacing w:before="100" w:beforeAutospacing="1" w:after="100" w:afterAutospacing="1"/>
        <w:rPr>
          <w:rFonts w:ascii="Arial" w:hAnsi="Arial" w:cs="Arial"/>
        </w:rPr>
      </w:pPr>
      <w:r w:rsidRPr="00740A23">
        <w:rPr>
          <w:rFonts w:ascii="Arial" w:hAnsi="Arial" w:cs="Arial"/>
        </w:rPr>
        <w:t>The Commonwealth as a whole also utilizes job category specific job boards, memberships to professional organizations, ServiceNow and NEOGOV/</w:t>
      </w:r>
      <w:hyperlink r:id="rId31" w:tgtFrame="_blank" w:history="1">
        <w:r w:rsidRPr="00740A23">
          <w:rPr>
            <w:rStyle w:val="Hyperlink"/>
            <w:rFonts w:ascii="Arial" w:hAnsi="Arial" w:cs="Arial"/>
          </w:rPr>
          <w:t>employment.pa.gov</w:t>
        </w:r>
      </w:hyperlink>
      <w:r w:rsidRPr="00740A23">
        <w:rPr>
          <w:rFonts w:ascii="Arial" w:hAnsi="Arial" w:cs="Arial"/>
        </w:rPr>
        <w:t xml:space="preserve"> (our systems), non-profit groups that support specific agencies and their missions, and other popular social media platforms.</w:t>
      </w:r>
    </w:p>
    <w:p w14:paraId="288F5B44" w14:textId="14B7BAA1" w:rsidR="002A05D9" w:rsidRPr="00740A23" w:rsidRDefault="002A05D9" w:rsidP="002A05D9">
      <w:pPr>
        <w:spacing w:before="100" w:beforeAutospacing="1" w:after="100" w:afterAutospacing="1"/>
        <w:rPr>
          <w:rFonts w:ascii="Arial" w:hAnsi="Arial" w:cs="Arial"/>
        </w:rPr>
      </w:pPr>
      <w:r w:rsidRPr="00740A23">
        <w:rPr>
          <w:rFonts w:ascii="Arial" w:hAnsi="Arial" w:cs="Arial"/>
        </w:rPr>
        <w:t>Contact:</w:t>
      </w:r>
      <w:r w:rsidRPr="00740A23">
        <w:rPr>
          <w:rFonts w:ascii="Arial" w:hAnsi="Arial" w:cs="Arial"/>
        </w:rPr>
        <w:tab/>
      </w:r>
      <w:r w:rsidR="00740A23" w:rsidRPr="00740A23">
        <w:rPr>
          <w:rFonts w:ascii="Arial" w:hAnsi="Arial" w:cs="Arial"/>
        </w:rPr>
        <w:t xml:space="preserve">Danielle Frascella - </w:t>
      </w:r>
      <w:hyperlink r:id="rId32" w:history="1">
        <w:r w:rsidR="00740A23" w:rsidRPr="00740A23">
          <w:rPr>
            <w:rStyle w:val="Hyperlink"/>
            <w:rFonts w:ascii="Arial" w:hAnsi="Arial" w:cs="Arial"/>
          </w:rPr>
          <w:t>dfrascella@pa.gov</w:t>
        </w:r>
      </w:hyperlink>
    </w:p>
    <w:p w14:paraId="26BA341D" w14:textId="0DAEC8AC" w:rsidR="00743D3B" w:rsidRPr="00B01E76" w:rsidRDefault="005324FC" w:rsidP="00A46C0E">
      <w:pPr>
        <w:pStyle w:val="Heading2"/>
      </w:pPr>
      <w:r w:rsidRPr="00B01E76">
        <w:t>Rhode Island (RI):</w:t>
      </w:r>
    </w:p>
    <w:p w14:paraId="2D60D369" w14:textId="21BF82F6" w:rsidR="005324FC" w:rsidRDefault="006268B9" w:rsidP="00A46C0E">
      <w:pPr>
        <w:spacing w:after="100" w:afterAutospacing="1"/>
        <w:rPr>
          <w:rFonts w:ascii="Arial" w:hAnsi="Arial" w:cs="Arial"/>
        </w:rPr>
      </w:pPr>
      <w:r w:rsidRPr="00634EEA">
        <w:rPr>
          <w:rFonts w:ascii="Arial" w:hAnsi="Arial" w:cs="Arial"/>
        </w:rPr>
        <w:t xml:space="preserve">Rhode Island’s ORS has been working on </w:t>
      </w:r>
      <w:r w:rsidR="003A12EA" w:rsidRPr="00634EEA">
        <w:rPr>
          <w:rFonts w:ascii="Arial" w:hAnsi="Arial" w:cs="Arial"/>
        </w:rPr>
        <w:t>recruitment efforts</w:t>
      </w:r>
      <w:r w:rsidRPr="00634EEA">
        <w:rPr>
          <w:rFonts w:ascii="Arial" w:hAnsi="Arial" w:cs="Arial"/>
        </w:rPr>
        <w:t xml:space="preserve"> </w:t>
      </w:r>
      <w:r w:rsidR="00D64067" w:rsidRPr="00634EEA">
        <w:rPr>
          <w:rFonts w:ascii="Arial" w:hAnsi="Arial" w:cs="Arial"/>
        </w:rPr>
        <w:t>and has</w:t>
      </w:r>
      <w:r w:rsidR="003A12EA" w:rsidRPr="00634EEA">
        <w:rPr>
          <w:rFonts w:ascii="Arial" w:hAnsi="Arial" w:cs="Arial"/>
        </w:rPr>
        <w:t xml:space="preserve"> several open VRC I positions. We have been using our current Social Media Platforms, </w:t>
      </w:r>
      <w:r w:rsidR="002273AA" w:rsidRPr="00634EEA">
        <w:rPr>
          <w:rFonts w:ascii="Arial" w:hAnsi="Arial" w:cs="Arial"/>
        </w:rPr>
        <w:t>Facebook,</w:t>
      </w:r>
      <w:r w:rsidR="003A12EA" w:rsidRPr="00634EEA">
        <w:rPr>
          <w:rFonts w:ascii="Arial" w:hAnsi="Arial" w:cs="Arial"/>
        </w:rPr>
        <w:t xml:space="preserve"> and LinkedIn, as well as traditional Employment Websites, State of RI and Employe RI to post these positions. We have also gone a step further and have reached out to our local college programs that offer </w:t>
      </w:r>
      <w:r w:rsidR="002273AA" w:rsidRPr="00634EEA">
        <w:rPr>
          <w:rFonts w:ascii="Arial" w:hAnsi="Arial" w:cs="Arial"/>
        </w:rPr>
        <w:t>master’s in vocational</w:t>
      </w:r>
      <w:r w:rsidR="003A12EA" w:rsidRPr="00634EEA">
        <w:rPr>
          <w:rFonts w:ascii="Arial" w:hAnsi="Arial" w:cs="Arial"/>
        </w:rPr>
        <w:t xml:space="preserve"> Rehabilitation Counseling. We have attended several virtual and in</w:t>
      </w:r>
      <w:r w:rsidR="002273AA" w:rsidRPr="00634EEA">
        <w:rPr>
          <w:rFonts w:ascii="Arial" w:hAnsi="Arial" w:cs="Arial"/>
        </w:rPr>
        <w:t>-</w:t>
      </w:r>
      <w:r w:rsidR="003A12EA" w:rsidRPr="00634EEA">
        <w:rPr>
          <w:rFonts w:ascii="Arial" w:hAnsi="Arial" w:cs="Arial"/>
        </w:rPr>
        <w:t>person job fairs at these schools. We are also working with undergraduate programs to increase internships and informational interviews for folks looking to get into VR.</w:t>
      </w:r>
    </w:p>
    <w:p w14:paraId="5FF264D9" w14:textId="77777777" w:rsidR="002F6D58" w:rsidRDefault="002F6D58">
      <w:pPr>
        <w:rPr>
          <w:rFonts w:ascii="Arial" w:eastAsiaTheme="majorEastAsia" w:hAnsi="Arial" w:cstheme="majorBidi"/>
          <w:color w:val="7030A0"/>
          <w:sz w:val="26"/>
          <w:szCs w:val="26"/>
        </w:rPr>
      </w:pPr>
      <w:r>
        <w:br w:type="page"/>
      </w:r>
    </w:p>
    <w:p w14:paraId="3D2339D9" w14:textId="1DF876CD" w:rsidR="005324FC" w:rsidRPr="00B01E76" w:rsidRDefault="005324FC" w:rsidP="00A46C0E">
      <w:pPr>
        <w:pStyle w:val="Heading2"/>
      </w:pPr>
      <w:r w:rsidRPr="00B01E76">
        <w:lastRenderedPageBreak/>
        <w:t>Tennessee (TN):</w:t>
      </w:r>
    </w:p>
    <w:p w14:paraId="129F86BB" w14:textId="633E5828" w:rsidR="00E85BC3" w:rsidRPr="00C47341" w:rsidRDefault="00C47341" w:rsidP="00E85BC3">
      <w:pPr>
        <w:rPr>
          <w:rFonts w:ascii="Arial" w:hAnsi="Arial" w:cs="Arial"/>
        </w:rPr>
      </w:pPr>
      <w:r w:rsidRPr="00C47341">
        <w:rPr>
          <w:rFonts w:ascii="Arial" w:hAnsi="Arial" w:cs="Arial"/>
        </w:rPr>
        <w:t>T</w:t>
      </w:r>
      <w:r w:rsidR="00E85BC3" w:rsidRPr="00C47341">
        <w:rPr>
          <w:rFonts w:ascii="Arial" w:hAnsi="Arial" w:cs="Arial"/>
        </w:rPr>
        <w:t>ennessee’s Department of Human Services utilizes multiple social media sites when we are recruiting.</w:t>
      </w:r>
      <w:r w:rsidR="00A46C0E">
        <w:rPr>
          <w:rFonts w:ascii="Arial" w:hAnsi="Arial" w:cs="Arial"/>
        </w:rPr>
        <w:t xml:space="preserve"> </w:t>
      </w:r>
      <w:r w:rsidR="00E85BC3" w:rsidRPr="00C47341">
        <w:rPr>
          <w:rFonts w:ascii="Arial" w:hAnsi="Arial" w:cs="Arial"/>
        </w:rPr>
        <w:t>We post open positions on platforms like Indeed (and all the sites it feeds), Facebook, and LinkedIn.</w:t>
      </w:r>
      <w:r w:rsidR="00A46C0E">
        <w:rPr>
          <w:rFonts w:ascii="Arial" w:hAnsi="Arial" w:cs="Arial"/>
        </w:rPr>
        <w:t xml:space="preserve"> </w:t>
      </w:r>
      <w:r w:rsidR="00E85BC3" w:rsidRPr="00C47341">
        <w:rPr>
          <w:rFonts w:ascii="Arial" w:hAnsi="Arial" w:cs="Arial"/>
        </w:rPr>
        <w:t>We are also utilizing Indeed and LinkedIn business accounts that allow resume mining.</w:t>
      </w:r>
      <w:r w:rsidR="00A46C0E">
        <w:rPr>
          <w:rFonts w:ascii="Arial" w:hAnsi="Arial" w:cs="Arial"/>
        </w:rPr>
        <w:t xml:space="preserve"> </w:t>
      </w:r>
      <w:r w:rsidR="00E85BC3" w:rsidRPr="00C47341">
        <w:rPr>
          <w:rFonts w:ascii="Arial" w:hAnsi="Arial" w:cs="Arial"/>
        </w:rPr>
        <w:t>We recently purchased this functionality so we are able to look for specific skillsets and attributes that are required to fill our vacant positions.</w:t>
      </w:r>
    </w:p>
    <w:p w14:paraId="3BA924F5" w14:textId="77777777" w:rsidR="00104BEE" w:rsidRPr="00C47341" w:rsidRDefault="00E85BC3" w:rsidP="00E85BC3">
      <w:pPr>
        <w:rPr>
          <w:rFonts w:ascii="Arial" w:hAnsi="Arial" w:cs="Arial"/>
        </w:rPr>
      </w:pPr>
      <w:r w:rsidRPr="00C47341">
        <w:rPr>
          <w:rFonts w:ascii="Arial" w:hAnsi="Arial" w:cs="Arial"/>
        </w:rPr>
        <w:t> If you’d like additional information about these processes, you can contact</w:t>
      </w:r>
      <w:r w:rsidR="00104BEE" w:rsidRPr="00C47341">
        <w:rPr>
          <w:rFonts w:ascii="Arial" w:hAnsi="Arial" w:cs="Arial"/>
        </w:rPr>
        <w:t>:</w:t>
      </w:r>
    </w:p>
    <w:p w14:paraId="60D4FEE0" w14:textId="26F26BEA" w:rsidR="00AB1BBE" w:rsidRPr="001442B9" w:rsidRDefault="00E85BC3" w:rsidP="001442B9">
      <w:pPr>
        <w:ind w:firstLine="720"/>
        <w:rPr>
          <w:rFonts w:ascii="Arial" w:hAnsi="Arial" w:cs="Arial"/>
        </w:rPr>
      </w:pPr>
      <w:r w:rsidRPr="00C47341">
        <w:rPr>
          <w:rFonts w:ascii="Arial" w:hAnsi="Arial" w:cs="Arial"/>
        </w:rPr>
        <w:t xml:space="preserve"> Kevin V. Wesley </w:t>
      </w:r>
      <w:r w:rsidR="00ED0D68" w:rsidRPr="00C47341">
        <w:rPr>
          <w:rFonts w:ascii="Arial" w:hAnsi="Arial" w:cs="Arial"/>
        </w:rPr>
        <w:t xml:space="preserve">- </w:t>
      </w:r>
      <w:hyperlink r:id="rId33" w:history="1">
        <w:r w:rsidRPr="00C47341">
          <w:rPr>
            <w:rStyle w:val="Hyperlink"/>
            <w:rFonts w:ascii="Arial" w:hAnsi="Arial" w:cs="Arial"/>
          </w:rPr>
          <w:t>kevin.v.wesley@tn.gov</w:t>
        </w:r>
      </w:hyperlink>
    </w:p>
    <w:p w14:paraId="69D06A3E" w14:textId="6BDB8D9F" w:rsidR="005324FC" w:rsidRPr="00B01E76" w:rsidRDefault="005324FC" w:rsidP="00A46C0E">
      <w:pPr>
        <w:pStyle w:val="Heading2"/>
      </w:pPr>
      <w:r w:rsidRPr="00B01E76">
        <w:t>Texas (TX):</w:t>
      </w:r>
    </w:p>
    <w:p w14:paraId="52AD38EA" w14:textId="4B6B022F" w:rsidR="003E7AC6" w:rsidRPr="00C81EFD" w:rsidRDefault="009D1870" w:rsidP="00A46C0E">
      <w:pPr>
        <w:spacing w:after="100" w:afterAutospacing="1"/>
        <w:rPr>
          <w:rFonts w:ascii="Arial" w:hAnsi="Arial" w:cs="Arial"/>
        </w:rPr>
      </w:pPr>
      <w:r w:rsidRPr="00C81EFD">
        <w:rPr>
          <w:rFonts w:ascii="Arial" w:hAnsi="Arial" w:cs="Arial"/>
        </w:rPr>
        <w:t xml:space="preserve">For recruitment purposes, </w:t>
      </w:r>
      <w:r w:rsidR="0067454B" w:rsidRPr="00C81EFD">
        <w:rPr>
          <w:rFonts w:ascii="Arial" w:hAnsi="Arial" w:cs="Arial"/>
        </w:rPr>
        <w:t>TWC’s</w:t>
      </w:r>
      <w:r w:rsidR="00D705D1" w:rsidRPr="00C81EFD">
        <w:rPr>
          <w:rFonts w:ascii="Arial" w:hAnsi="Arial" w:cs="Arial"/>
        </w:rPr>
        <w:t xml:space="preserve"> HR Recruiter, Pamela Kellom, </w:t>
      </w:r>
      <w:r w:rsidR="0067454B" w:rsidRPr="00C81EFD">
        <w:rPr>
          <w:rFonts w:ascii="Arial" w:hAnsi="Arial" w:cs="Arial"/>
        </w:rPr>
        <w:t>c</w:t>
      </w:r>
      <w:r w:rsidR="003E7AC6" w:rsidRPr="00C81EFD">
        <w:rPr>
          <w:rFonts w:ascii="Arial" w:hAnsi="Arial" w:cs="Arial"/>
        </w:rPr>
        <w:t>urrently post</w:t>
      </w:r>
      <w:r w:rsidR="00710C0F" w:rsidRPr="00C81EFD">
        <w:rPr>
          <w:rFonts w:ascii="Arial" w:hAnsi="Arial" w:cs="Arial"/>
        </w:rPr>
        <w:t>s</w:t>
      </w:r>
      <w:r w:rsidR="003E7AC6" w:rsidRPr="00C81EFD">
        <w:rPr>
          <w:rFonts w:ascii="Arial" w:hAnsi="Arial" w:cs="Arial"/>
        </w:rPr>
        <w:t xml:space="preserve"> Vocational Rehabilitation positions on LinkedIn</w:t>
      </w:r>
      <w:r w:rsidRPr="00C81EFD">
        <w:rPr>
          <w:rFonts w:ascii="Arial" w:hAnsi="Arial" w:cs="Arial"/>
        </w:rPr>
        <w:t>,</w:t>
      </w:r>
      <w:r w:rsidR="003E7AC6" w:rsidRPr="00C81EFD">
        <w:rPr>
          <w:rFonts w:ascii="Arial" w:hAnsi="Arial" w:cs="Arial"/>
        </w:rPr>
        <w:t xml:space="preserve"> Handshake, CCRC</w:t>
      </w:r>
      <w:r w:rsidRPr="00C81EFD">
        <w:rPr>
          <w:rFonts w:ascii="Arial" w:hAnsi="Arial" w:cs="Arial"/>
        </w:rPr>
        <w:t>,</w:t>
      </w:r>
      <w:r w:rsidR="003E7AC6" w:rsidRPr="00C81EFD">
        <w:rPr>
          <w:rFonts w:ascii="Arial" w:hAnsi="Arial" w:cs="Arial"/>
        </w:rPr>
        <w:t xml:space="preserve"> and RSA websites</w:t>
      </w:r>
      <w:r w:rsidRPr="00C81EFD">
        <w:rPr>
          <w:rFonts w:ascii="Arial" w:hAnsi="Arial" w:cs="Arial"/>
        </w:rPr>
        <w:t xml:space="preserve">. </w:t>
      </w:r>
      <w:r w:rsidR="0067454B" w:rsidRPr="00C81EFD">
        <w:rPr>
          <w:rFonts w:ascii="Arial" w:hAnsi="Arial" w:cs="Arial"/>
        </w:rPr>
        <w:t xml:space="preserve">She also </w:t>
      </w:r>
      <w:r w:rsidR="003E7AC6" w:rsidRPr="00C81EFD">
        <w:rPr>
          <w:rFonts w:ascii="Arial" w:hAnsi="Arial" w:cs="Arial"/>
        </w:rPr>
        <w:t>attend</w:t>
      </w:r>
      <w:r w:rsidR="0067454B" w:rsidRPr="00C81EFD">
        <w:rPr>
          <w:rFonts w:ascii="Arial" w:hAnsi="Arial" w:cs="Arial"/>
        </w:rPr>
        <w:t>s</w:t>
      </w:r>
      <w:r w:rsidR="003E7AC6" w:rsidRPr="00C81EFD">
        <w:rPr>
          <w:rFonts w:ascii="Arial" w:hAnsi="Arial" w:cs="Arial"/>
        </w:rPr>
        <w:t xml:space="preserve"> job fairs and partner</w:t>
      </w:r>
      <w:r w:rsidR="005A3DF5" w:rsidRPr="00C81EFD">
        <w:rPr>
          <w:rFonts w:ascii="Arial" w:hAnsi="Arial" w:cs="Arial"/>
        </w:rPr>
        <w:t>s</w:t>
      </w:r>
      <w:r w:rsidR="003E7AC6" w:rsidRPr="00C81EFD">
        <w:rPr>
          <w:rFonts w:ascii="Arial" w:hAnsi="Arial" w:cs="Arial"/>
        </w:rPr>
        <w:t xml:space="preserve"> with veteran agencies</w:t>
      </w:r>
      <w:r w:rsidR="00D705D1" w:rsidRPr="00C81EFD">
        <w:rPr>
          <w:rFonts w:ascii="Arial" w:hAnsi="Arial" w:cs="Arial"/>
        </w:rPr>
        <w:t xml:space="preserve"> -</w:t>
      </w:r>
      <w:r w:rsidR="003E7AC6" w:rsidRPr="00C81EFD">
        <w:rPr>
          <w:rFonts w:ascii="Arial" w:hAnsi="Arial" w:cs="Arial"/>
        </w:rPr>
        <w:t xml:space="preserve"> to name a few</w:t>
      </w:r>
      <w:r w:rsidR="00D705D1" w:rsidRPr="00C81EFD">
        <w:rPr>
          <w:rFonts w:ascii="Arial" w:hAnsi="Arial" w:cs="Arial"/>
        </w:rPr>
        <w:t>.</w:t>
      </w:r>
      <w:r w:rsidR="003E7AC6" w:rsidRPr="00C81EFD">
        <w:rPr>
          <w:rFonts w:ascii="Arial" w:hAnsi="Arial" w:cs="Arial"/>
        </w:rPr>
        <w:t xml:space="preserve"> </w:t>
      </w:r>
    </w:p>
    <w:p w14:paraId="7C4DFCD2" w14:textId="3A20DC52" w:rsidR="005324FC" w:rsidRPr="0072661D" w:rsidRDefault="0067454B" w:rsidP="0072661D">
      <w:pPr>
        <w:spacing w:before="100" w:beforeAutospacing="1"/>
        <w:rPr>
          <w:rFonts w:ascii="Arial" w:eastAsia="Times New Roman" w:hAnsi="Arial" w:cs="Arial"/>
        </w:rPr>
      </w:pPr>
      <w:r w:rsidRPr="00C81EFD">
        <w:rPr>
          <w:rFonts w:ascii="Arial" w:hAnsi="Arial" w:cs="Arial"/>
        </w:rPr>
        <w:t>Contact for further information:</w:t>
      </w:r>
      <w:r w:rsidR="00496C4A">
        <w:rPr>
          <w:rFonts w:ascii="Arial" w:hAnsi="Arial" w:cs="Arial"/>
        </w:rPr>
        <w:t xml:space="preserve"> </w:t>
      </w:r>
      <w:r w:rsidRPr="00C81EFD">
        <w:rPr>
          <w:rFonts w:ascii="Arial" w:hAnsi="Arial" w:cs="Arial"/>
        </w:rPr>
        <w:tab/>
        <w:t xml:space="preserve">Pamela Kellom - </w:t>
      </w:r>
      <w:hyperlink r:id="rId34" w:history="1">
        <w:r w:rsidR="00C81EFD" w:rsidRPr="00C81EFD">
          <w:rPr>
            <w:rStyle w:val="Hyperlink"/>
            <w:rFonts w:ascii="Arial" w:eastAsia="Times New Roman" w:hAnsi="Arial" w:cs="Arial"/>
          </w:rPr>
          <w:t>pamela.kellom@twc.texas.gov</w:t>
        </w:r>
      </w:hyperlink>
    </w:p>
    <w:p w14:paraId="426FBDC4" w14:textId="70D42F5C" w:rsidR="005324FC" w:rsidRPr="00B01E76" w:rsidRDefault="005324FC" w:rsidP="00A46C0E">
      <w:pPr>
        <w:pStyle w:val="Heading2"/>
      </w:pPr>
      <w:r w:rsidRPr="00B01E76">
        <w:t>Wisconsin (WI):</w:t>
      </w:r>
    </w:p>
    <w:p w14:paraId="52DF3F0E" w14:textId="77777777" w:rsidR="00983910" w:rsidRPr="00F53888" w:rsidRDefault="00983910" w:rsidP="00A46C0E">
      <w:pPr>
        <w:spacing w:after="100" w:afterAutospacing="1"/>
        <w:rPr>
          <w:rFonts w:ascii="Arial" w:hAnsi="Arial" w:cs="Arial"/>
        </w:rPr>
      </w:pPr>
      <w:r w:rsidRPr="00F53888">
        <w:rPr>
          <w:rFonts w:ascii="Arial" w:hAnsi="Arial" w:cs="Arial"/>
        </w:rPr>
        <w:t>Wisconsin Division of Vocational Rehabilitation uses the following platforms to post vacancies:</w:t>
      </w:r>
    </w:p>
    <w:p w14:paraId="5982E955" w14:textId="77777777" w:rsidR="00983910" w:rsidRPr="00F53888" w:rsidRDefault="00983910" w:rsidP="00983910">
      <w:pPr>
        <w:pStyle w:val="m867932643450477164msolistparagraph"/>
        <w:numPr>
          <w:ilvl w:val="0"/>
          <w:numId w:val="12"/>
        </w:numPr>
        <w:rPr>
          <w:rFonts w:ascii="Arial" w:eastAsia="Times New Roman" w:hAnsi="Arial" w:cs="Arial"/>
        </w:rPr>
      </w:pPr>
      <w:r w:rsidRPr="00F53888">
        <w:rPr>
          <w:rFonts w:ascii="Arial" w:eastAsia="Times New Roman" w:hAnsi="Arial" w:cs="Arial"/>
        </w:rPr>
        <w:t>Handshake – platform used by universities across the country</w:t>
      </w:r>
    </w:p>
    <w:p w14:paraId="0E3E3547" w14:textId="77777777" w:rsidR="00983910" w:rsidRPr="00F53888" w:rsidRDefault="00983910" w:rsidP="00983910">
      <w:pPr>
        <w:pStyle w:val="m867932643450477164msolistparagraph"/>
        <w:numPr>
          <w:ilvl w:val="0"/>
          <w:numId w:val="12"/>
        </w:numPr>
        <w:rPr>
          <w:rFonts w:ascii="Arial" w:eastAsia="Times New Roman" w:hAnsi="Arial" w:cs="Arial"/>
        </w:rPr>
      </w:pPr>
      <w:r w:rsidRPr="00F53888">
        <w:rPr>
          <w:rFonts w:ascii="Arial" w:eastAsia="Times New Roman" w:hAnsi="Arial" w:cs="Arial"/>
        </w:rPr>
        <w:t>Payback Information Management System (Wisc.Jobs) – platform used by state of WI agencies to market state employment</w:t>
      </w:r>
    </w:p>
    <w:p w14:paraId="038E9EA4" w14:textId="77777777" w:rsidR="00983910" w:rsidRPr="00F53888" w:rsidRDefault="00983910" w:rsidP="00983910">
      <w:pPr>
        <w:pStyle w:val="m867932643450477164msolistparagraph"/>
        <w:numPr>
          <w:ilvl w:val="0"/>
          <w:numId w:val="12"/>
        </w:numPr>
        <w:rPr>
          <w:rFonts w:ascii="Arial" w:eastAsia="Times New Roman" w:hAnsi="Arial" w:cs="Arial"/>
        </w:rPr>
      </w:pPr>
      <w:r w:rsidRPr="00F53888">
        <w:rPr>
          <w:rFonts w:ascii="Arial" w:eastAsia="Times New Roman" w:hAnsi="Arial" w:cs="Arial"/>
        </w:rPr>
        <w:t>Wisc.Jobs social media – Facebook, Instagram, Twitter, etc.</w:t>
      </w:r>
    </w:p>
    <w:p w14:paraId="1168B5C0" w14:textId="2ED1CFF9" w:rsidR="00983910" w:rsidRPr="00F53888" w:rsidRDefault="00983910" w:rsidP="00983910">
      <w:pPr>
        <w:pStyle w:val="m867932643450477164msolistparagraph"/>
        <w:numPr>
          <w:ilvl w:val="0"/>
          <w:numId w:val="12"/>
        </w:numPr>
        <w:rPr>
          <w:rFonts w:ascii="Arial" w:eastAsia="Times New Roman" w:hAnsi="Arial" w:cs="Arial"/>
        </w:rPr>
      </w:pPr>
      <w:r w:rsidRPr="00F53888">
        <w:rPr>
          <w:rFonts w:ascii="Arial" w:eastAsia="Times New Roman" w:hAnsi="Arial" w:cs="Arial"/>
        </w:rPr>
        <w:t xml:space="preserve">LinkedIn and Indeed – job announcements listed on our Wisc.Jobs site are pulled into LinkedIn and Indeed. We don't pay for ads to appear here because you are required to pay based on the </w:t>
      </w:r>
      <w:r w:rsidR="00EB5C18" w:rsidRPr="00F53888">
        <w:rPr>
          <w:rFonts w:ascii="Arial" w:eastAsia="Times New Roman" w:hAnsi="Arial" w:cs="Arial"/>
        </w:rPr>
        <w:t>number</w:t>
      </w:r>
      <w:r w:rsidRPr="00F53888">
        <w:rPr>
          <w:rFonts w:ascii="Arial" w:eastAsia="Times New Roman" w:hAnsi="Arial" w:cs="Arial"/>
        </w:rPr>
        <w:t xml:space="preserve"> of applicants. We cannot accept applications through 3</w:t>
      </w:r>
      <w:r w:rsidRPr="00F53888">
        <w:rPr>
          <w:rFonts w:ascii="Arial" w:eastAsia="Times New Roman" w:hAnsi="Arial" w:cs="Arial"/>
          <w:vertAlign w:val="superscript"/>
        </w:rPr>
        <w:t>rd</w:t>
      </w:r>
      <w:r w:rsidRPr="00F53888">
        <w:rPr>
          <w:rFonts w:ascii="Arial" w:eastAsia="Times New Roman" w:hAnsi="Arial" w:cs="Arial"/>
        </w:rPr>
        <w:t xml:space="preserve"> party sites.</w:t>
      </w:r>
    </w:p>
    <w:p w14:paraId="791134C1" w14:textId="77777777" w:rsidR="00983910" w:rsidRPr="00F53888" w:rsidRDefault="00983910" w:rsidP="00983910">
      <w:pPr>
        <w:pStyle w:val="m867932643450477164msolistparagraph"/>
        <w:numPr>
          <w:ilvl w:val="0"/>
          <w:numId w:val="12"/>
        </w:numPr>
        <w:rPr>
          <w:rFonts w:ascii="Arial" w:eastAsia="Times New Roman" w:hAnsi="Arial" w:cs="Arial"/>
        </w:rPr>
      </w:pPr>
      <w:r w:rsidRPr="00F53888">
        <w:rPr>
          <w:rFonts w:ascii="Arial" w:eastAsia="Times New Roman" w:hAnsi="Arial" w:cs="Arial"/>
        </w:rPr>
        <w:t xml:space="preserve">Targeted emails are sent using gov.delivery to all LPC-IT and LPC holders approximately every 6 weeks. </w:t>
      </w:r>
    </w:p>
    <w:p w14:paraId="1361EC52" w14:textId="64083861" w:rsidR="00983910" w:rsidRPr="00F53888" w:rsidRDefault="00983910" w:rsidP="00983910">
      <w:pPr>
        <w:pStyle w:val="m867932643450477164msolistparagraph"/>
        <w:numPr>
          <w:ilvl w:val="0"/>
          <w:numId w:val="12"/>
        </w:numPr>
        <w:rPr>
          <w:rFonts w:ascii="Arial" w:eastAsia="Times New Roman" w:hAnsi="Arial" w:cs="Arial"/>
        </w:rPr>
      </w:pPr>
      <w:r w:rsidRPr="00F53888">
        <w:rPr>
          <w:rFonts w:ascii="Arial" w:eastAsia="Times New Roman" w:hAnsi="Arial" w:cs="Arial"/>
        </w:rPr>
        <w:t>Various local newspapers</w:t>
      </w:r>
    </w:p>
    <w:p w14:paraId="6B0148D1" w14:textId="6BDC733D" w:rsidR="00983910" w:rsidRPr="00F53888" w:rsidRDefault="00983910" w:rsidP="00983910">
      <w:pPr>
        <w:spacing w:before="100" w:beforeAutospacing="1" w:after="100" w:afterAutospacing="1"/>
        <w:ind w:left="360"/>
        <w:rPr>
          <w:rFonts w:ascii="Arial" w:hAnsi="Arial" w:cs="Arial"/>
        </w:rPr>
      </w:pPr>
      <w:r w:rsidRPr="00F53888">
        <w:rPr>
          <w:rFonts w:ascii="Arial" w:hAnsi="Arial" w:cs="Arial"/>
        </w:rPr>
        <w:t xml:space="preserve">Wisconsin DVR has also worked to obtain approval of a $2,000 sign-on bonus for all LPC-IT positions. This is one of our recruitment strategies that has successfully helped bring in more applicants. </w:t>
      </w:r>
    </w:p>
    <w:p w14:paraId="2B537CC1" w14:textId="57FA1DAA" w:rsidR="00983910" w:rsidRPr="00F53888" w:rsidRDefault="00F53888" w:rsidP="00983910">
      <w:pPr>
        <w:spacing w:before="100" w:beforeAutospacing="1" w:after="100" w:afterAutospacing="1" w:line="276" w:lineRule="auto"/>
        <w:rPr>
          <w:rFonts w:ascii="Arial" w:hAnsi="Arial" w:cs="Arial"/>
        </w:rPr>
      </w:pPr>
      <w:r w:rsidRPr="00F53888">
        <w:rPr>
          <w:rFonts w:ascii="Arial" w:hAnsi="Arial" w:cs="Arial"/>
        </w:rPr>
        <w:t>Contact for further information</w:t>
      </w:r>
      <w:r w:rsidR="00983910" w:rsidRPr="00F53888">
        <w:rPr>
          <w:rFonts w:ascii="Arial" w:hAnsi="Arial" w:cs="Arial"/>
        </w:rPr>
        <w:t>:</w:t>
      </w:r>
      <w:r w:rsidR="00A46C0E">
        <w:rPr>
          <w:rFonts w:ascii="Arial" w:hAnsi="Arial" w:cs="Arial"/>
        </w:rPr>
        <w:t xml:space="preserve"> </w:t>
      </w:r>
      <w:r w:rsidRPr="00F53888">
        <w:rPr>
          <w:rFonts w:ascii="Arial" w:hAnsi="Arial" w:cs="Arial"/>
        </w:rPr>
        <w:tab/>
        <w:t xml:space="preserve">Kay Schoone - </w:t>
      </w:r>
      <w:hyperlink r:id="rId35" w:tgtFrame="_blank" w:history="1">
        <w:r w:rsidRPr="00F53888">
          <w:rPr>
            <w:rStyle w:val="Hyperlink"/>
            <w:rFonts w:ascii="Arial" w:hAnsi="Arial" w:cs="Arial"/>
          </w:rPr>
          <w:t>kaylyn.schoone@dwd.wisconsin.gov</w:t>
        </w:r>
      </w:hyperlink>
    </w:p>
    <w:p w14:paraId="1BB4826B" w14:textId="77777777" w:rsidR="002F6D58" w:rsidRDefault="002F6D58">
      <w:pPr>
        <w:rPr>
          <w:rFonts w:ascii="Arial" w:eastAsiaTheme="majorEastAsia" w:hAnsi="Arial" w:cstheme="majorBidi"/>
          <w:color w:val="7030A0"/>
          <w:sz w:val="26"/>
          <w:szCs w:val="26"/>
        </w:rPr>
      </w:pPr>
      <w:r>
        <w:br w:type="page"/>
      </w:r>
    </w:p>
    <w:p w14:paraId="5AF7EE20" w14:textId="7113B285" w:rsidR="005324FC" w:rsidRPr="00B01E76" w:rsidRDefault="005324FC" w:rsidP="00A46C0E">
      <w:pPr>
        <w:pStyle w:val="Heading2"/>
      </w:pPr>
      <w:r w:rsidRPr="00B01E76">
        <w:lastRenderedPageBreak/>
        <w:t>West Virginia (WV):</w:t>
      </w:r>
    </w:p>
    <w:p w14:paraId="5A7C54DB" w14:textId="77777777" w:rsidR="00265374" w:rsidRPr="00AF7F54" w:rsidRDefault="00265374" w:rsidP="00265374">
      <w:pPr>
        <w:rPr>
          <w:rFonts w:ascii="Arial" w:eastAsia="Times New Roman" w:hAnsi="Arial" w:cs="Arial"/>
        </w:rPr>
      </w:pPr>
      <w:r w:rsidRPr="00AF7F54">
        <w:rPr>
          <w:rFonts w:ascii="Arial" w:eastAsia="Times New Roman" w:hAnsi="Arial" w:cs="Arial"/>
        </w:rPr>
        <w:t>WV currently utilizes the following for recruiting:</w:t>
      </w:r>
    </w:p>
    <w:p w14:paraId="6ED02E92" w14:textId="77777777" w:rsidR="00265374" w:rsidRPr="00AF7F54" w:rsidRDefault="00265374" w:rsidP="00265374">
      <w:pPr>
        <w:rPr>
          <w:rFonts w:ascii="Arial" w:eastAsia="Times New Roman" w:hAnsi="Arial" w:cs="Arial"/>
        </w:rPr>
      </w:pPr>
      <w:r w:rsidRPr="00AF7F54">
        <w:rPr>
          <w:rFonts w:ascii="Arial" w:eastAsia="Times New Roman" w:hAnsi="Arial" w:cs="Arial"/>
        </w:rPr>
        <w:t>1) Division of Personnel for job posting (This is our states central HR unit and all jobs must be posted through them)</w:t>
      </w:r>
    </w:p>
    <w:p w14:paraId="43978F26" w14:textId="77777777" w:rsidR="00265374" w:rsidRPr="00AF7F54" w:rsidRDefault="00265374" w:rsidP="00265374">
      <w:pPr>
        <w:rPr>
          <w:rFonts w:ascii="Arial" w:eastAsia="Times New Roman" w:hAnsi="Arial" w:cs="Arial"/>
        </w:rPr>
      </w:pPr>
      <w:r w:rsidRPr="00AF7F54">
        <w:rPr>
          <w:rFonts w:ascii="Arial" w:eastAsia="Times New Roman" w:hAnsi="Arial" w:cs="Arial"/>
        </w:rPr>
        <w:t>2) Indeed (We direct all interested applicants to DOP's website as they must apply there)</w:t>
      </w:r>
    </w:p>
    <w:p w14:paraId="285B853D" w14:textId="77777777" w:rsidR="00265374" w:rsidRPr="00AF7F54" w:rsidRDefault="00265374" w:rsidP="00265374">
      <w:pPr>
        <w:rPr>
          <w:rFonts w:ascii="Arial" w:eastAsia="Times New Roman" w:hAnsi="Arial" w:cs="Arial"/>
        </w:rPr>
      </w:pPr>
      <w:r w:rsidRPr="00AF7F54">
        <w:rPr>
          <w:rFonts w:ascii="Arial" w:eastAsia="Times New Roman" w:hAnsi="Arial" w:cs="Arial"/>
        </w:rPr>
        <w:t>3) MACC (Workforce West Virginia's website and we direct all interested applicants to DOP's website as they must apply there)</w:t>
      </w:r>
    </w:p>
    <w:p w14:paraId="5A13463B" w14:textId="77777777" w:rsidR="00265374" w:rsidRPr="00AF7F54" w:rsidRDefault="00265374" w:rsidP="00265374">
      <w:pPr>
        <w:rPr>
          <w:rFonts w:ascii="Arial" w:eastAsia="Times New Roman" w:hAnsi="Arial" w:cs="Arial"/>
        </w:rPr>
      </w:pPr>
      <w:r w:rsidRPr="00AF7F54">
        <w:rPr>
          <w:rFonts w:ascii="Arial" w:eastAsia="Times New Roman" w:hAnsi="Arial" w:cs="Arial"/>
        </w:rPr>
        <w:t>4) Handshake (used by many schools in our state, we are linked to the schools and when we post there, it is sent to the students at the schools. We of course direct students to apply on DOP's website as well)</w:t>
      </w:r>
    </w:p>
    <w:p w14:paraId="1639020A" w14:textId="13F9F982" w:rsidR="004E7774" w:rsidRPr="00AF7F54" w:rsidRDefault="00265374" w:rsidP="00265374">
      <w:pPr>
        <w:rPr>
          <w:rFonts w:ascii="Arial" w:eastAsia="Times New Roman" w:hAnsi="Arial" w:cs="Arial"/>
        </w:rPr>
      </w:pPr>
      <w:r w:rsidRPr="00AF7F54">
        <w:rPr>
          <w:rFonts w:ascii="Arial" w:eastAsia="Times New Roman" w:hAnsi="Arial" w:cs="Arial"/>
        </w:rPr>
        <w:t xml:space="preserve">We have discussed using </w:t>
      </w:r>
      <w:r w:rsidR="005F1282" w:rsidRPr="00AF7F54">
        <w:rPr>
          <w:rFonts w:ascii="Arial" w:eastAsia="Times New Roman" w:hAnsi="Arial" w:cs="Arial"/>
        </w:rPr>
        <w:t>LinkedIN</w:t>
      </w:r>
      <w:r w:rsidRPr="00AF7F54">
        <w:rPr>
          <w:rFonts w:ascii="Arial" w:eastAsia="Times New Roman" w:hAnsi="Arial" w:cs="Arial"/>
        </w:rPr>
        <w:t xml:space="preserve"> but currently do not have the staff to add more job posting websites as we have to post to each of these separately for every single job posting.</w:t>
      </w:r>
    </w:p>
    <w:p w14:paraId="7D1CEC8F" w14:textId="5A880EA1" w:rsidR="005475B6" w:rsidRPr="00AF7F54" w:rsidRDefault="00265374" w:rsidP="00751DA3">
      <w:pPr>
        <w:rPr>
          <w:rFonts w:ascii="Arial" w:hAnsi="Arial" w:cs="Arial"/>
        </w:rPr>
      </w:pPr>
      <w:r w:rsidRPr="00AF7F54">
        <w:rPr>
          <w:rFonts w:ascii="Arial" w:eastAsia="Times New Roman" w:hAnsi="Arial" w:cs="Arial"/>
        </w:rPr>
        <w:t>Contact for further information:</w:t>
      </w:r>
      <w:r w:rsidRPr="00AF7F54">
        <w:rPr>
          <w:rFonts w:ascii="Arial" w:eastAsia="Times New Roman" w:hAnsi="Arial" w:cs="Arial"/>
        </w:rPr>
        <w:tab/>
        <w:t xml:space="preserve"> Joshua McAtee - </w:t>
      </w:r>
      <w:hyperlink r:id="rId36" w:tgtFrame="_blank" w:history="1">
        <w:r w:rsidR="00AF7F54" w:rsidRPr="00AF7F54">
          <w:rPr>
            <w:rStyle w:val="Hyperlink"/>
            <w:rFonts w:ascii="Arial" w:hAnsi="Arial" w:cs="Arial"/>
          </w:rPr>
          <w:t>Joshua.mcatee@wv.gov</w:t>
        </w:r>
      </w:hyperlink>
    </w:p>
    <w:sectPr w:rsidR="005475B6" w:rsidRPr="00AF7F54" w:rsidSect="00CE4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o"/>
      <w:lvlJc w:val="left"/>
      <w:pPr>
        <w:ind w:left="1159" w:hanging="360"/>
      </w:pPr>
      <w:rPr>
        <w:rFonts w:ascii="Courier New" w:hAnsi="Courier New" w:cs="Courier New"/>
        <w:b w:val="0"/>
        <w:bCs w:val="0"/>
        <w:i w:val="0"/>
        <w:iCs w:val="0"/>
        <w:spacing w:val="0"/>
        <w:w w:val="99"/>
        <w:sz w:val="20"/>
        <w:szCs w:val="20"/>
      </w:rPr>
    </w:lvl>
    <w:lvl w:ilvl="1">
      <w:numFmt w:val="bullet"/>
      <w:lvlText w:val=""/>
      <w:lvlJc w:val="left"/>
      <w:pPr>
        <w:ind w:left="1879" w:hanging="360"/>
      </w:pPr>
      <w:rPr>
        <w:rFonts w:ascii="Wingdings" w:hAnsi="Wingdings" w:cs="Wingdings"/>
        <w:b w:val="0"/>
        <w:bCs w:val="0"/>
        <w:i w:val="0"/>
        <w:iCs w:val="0"/>
        <w:spacing w:val="0"/>
        <w:w w:val="99"/>
        <w:sz w:val="20"/>
        <w:szCs w:val="20"/>
      </w:rPr>
    </w:lvl>
    <w:lvl w:ilvl="2">
      <w:numFmt w:val="bullet"/>
      <w:lvlText w:val=""/>
      <w:lvlJc w:val="left"/>
      <w:pPr>
        <w:ind w:left="2599" w:hanging="360"/>
      </w:pPr>
      <w:rPr>
        <w:rFonts w:ascii="Symbol" w:hAnsi="Symbol" w:cs="Symbol"/>
        <w:b w:val="0"/>
        <w:bCs w:val="0"/>
        <w:i w:val="0"/>
        <w:iCs w:val="0"/>
        <w:spacing w:val="0"/>
        <w:w w:val="99"/>
        <w:sz w:val="20"/>
        <w:szCs w:val="20"/>
      </w:rPr>
    </w:lvl>
    <w:lvl w:ilvl="3">
      <w:numFmt w:val="bullet"/>
      <w:lvlText w:val="•"/>
      <w:lvlJc w:val="left"/>
      <w:pPr>
        <w:ind w:left="3405" w:hanging="360"/>
      </w:pPr>
    </w:lvl>
    <w:lvl w:ilvl="4">
      <w:numFmt w:val="bullet"/>
      <w:lvlText w:val="•"/>
      <w:lvlJc w:val="left"/>
      <w:pPr>
        <w:ind w:left="4210" w:hanging="360"/>
      </w:pPr>
    </w:lvl>
    <w:lvl w:ilvl="5">
      <w:numFmt w:val="bullet"/>
      <w:lvlText w:val="•"/>
      <w:lvlJc w:val="left"/>
      <w:pPr>
        <w:ind w:left="5015" w:hanging="360"/>
      </w:pPr>
    </w:lvl>
    <w:lvl w:ilvl="6">
      <w:numFmt w:val="bullet"/>
      <w:lvlText w:val="•"/>
      <w:lvlJc w:val="left"/>
      <w:pPr>
        <w:ind w:left="5820" w:hanging="360"/>
      </w:pPr>
    </w:lvl>
    <w:lvl w:ilvl="7">
      <w:numFmt w:val="bullet"/>
      <w:lvlText w:val="•"/>
      <w:lvlJc w:val="left"/>
      <w:pPr>
        <w:ind w:left="6625" w:hanging="360"/>
      </w:pPr>
    </w:lvl>
    <w:lvl w:ilvl="8">
      <w:numFmt w:val="bullet"/>
      <w:lvlText w:val="•"/>
      <w:lvlJc w:val="left"/>
      <w:pPr>
        <w:ind w:left="7430" w:hanging="360"/>
      </w:pPr>
    </w:lvl>
  </w:abstractNum>
  <w:abstractNum w:abstractNumId="1" w15:restartNumberingAfterBreak="0">
    <w:nsid w:val="00000403"/>
    <w:multiLevelType w:val="multilevel"/>
    <w:tmpl w:val="FFFFFFFF"/>
    <w:lvl w:ilvl="0">
      <w:numFmt w:val="bullet"/>
      <w:lvlText w:val="o"/>
      <w:lvlJc w:val="left"/>
      <w:pPr>
        <w:ind w:left="1159" w:hanging="360"/>
      </w:pPr>
      <w:rPr>
        <w:rFonts w:ascii="Courier New" w:hAnsi="Courier New" w:cs="Courier New"/>
        <w:b w:val="0"/>
        <w:bCs w:val="0"/>
        <w:i w:val="0"/>
        <w:iCs w:val="0"/>
        <w:spacing w:val="0"/>
        <w:w w:val="99"/>
        <w:sz w:val="20"/>
        <w:szCs w:val="20"/>
      </w:rPr>
    </w:lvl>
    <w:lvl w:ilvl="1">
      <w:numFmt w:val="bullet"/>
      <w:lvlText w:val=""/>
      <w:lvlJc w:val="left"/>
      <w:pPr>
        <w:ind w:left="1879" w:hanging="360"/>
      </w:pPr>
      <w:rPr>
        <w:rFonts w:ascii="Wingdings" w:hAnsi="Wingdings" w:cs="Wingdings"/>
        <w:b w:val="0"/>
        <w:bCs w:val="0"/>
        <w:i w:val="0"/>
        <w:iCs w:val="0"/>
        <w:spacing w:val="0"/>
        <w:w w:val="99"/>
        <w:sz w:val="20"/>
        <w:szCs w:val="20"/>
      </w:rPr>
    </w:lvl>
    <w:lvl w:ilvl="2">
      <w:numFmt w:val="bullet"/>
      <w:lvlText w:val=""/>
      <w:lvlJc w:val="left"/>
      <w:pPr>
        <w:ind w:left="2599" w:hanging="360"/>
      </w:pPr>
      <w:rPr>
        <w:rFonts w:ascii="Symbol" w:hAnsi="Symbol" w:cs="Symbol"/>
        <w:b w:val="0"/>
        <w:bCs w:val="0"/>
        <w:i w:val="0"/>
        <w:iCs w:val="0"/>
        <w:spacing w:val="0"/>
        <w:w w:val="99"/>
        <w:sz w:val="20"/>
        <w:szCs w:val="20"/>
      </w:rPr>
    </w:lvl>
    <w:lvl w:ilvl="3">
      <w:numFmt w:val="bullet"/>
      <w:lvlText w:val="•"/>
      <w:lvlJc w:val="left"/>
      <w:pPr>
        <w:ind w:left="3405" w:hanging="360"/>
      </w:pPr>
    </w:lvl>
    <w:lvl w:ilvl="4">
      <w:numFmt w:val="bullet"/>
      <w:lvlText w:val="•"/>
      <w:lvlJc w:val="left"/>
      <w:pPr>
        <w:ind w:left="4210" w:hanging="360"/>
      </w:pPr>
    </w:lvl>
    <w:lvl w:ilvl="5">
      <w:numFmt w:val="bullet"/>
      <w:lvlText w:val="•"/>
      <w:lvlJc w:val="left"/>
      <w:pPr>
        <w:ind w:left="5015" w:hanging="360"/>
      </w:pPr>
    </w:lvl>
    <w:lvl w:ilvl="6">
      <w:numFmt w:val="bullet"/>
      <w:lvlText w:val="•"/>
      <w:lvlJc w:val="left"/>
      <w:pPr>
        <w:ind w:left="5820" w:hanging="360"/>
      </w:pPr>
    </w:lvl>
    <w:lvl w:ilvl="7">
      <w:numFmt w:val="bullet"/>
      <w:lvlText w:val="•"/>
      <w:lvlJc w:val="left"/>
      <w:pPr>
        <w:ind w:left="6625" w:hanging="360"/>
      </w:pPr>
    </w:lvl>
    <w:lvl w:ilvl="8">
      <w:numFmt w:val="bullet"/>
      <w:lvlText w:val="•"/>
      <w:lvlJc w:val="left"/>
      <w:pPr>
        <w:ind w:left="7430" w:hanging="360"/>
      </w:pPr>
    </w:lvl>
  </w:abstractNum>
  <w:abstractNum w:abstractNumId="2" w15:restartNumberingAfterBreak="0">
    <w:nsid w:val="00027CE1"/>
    <w:multiLevelType w:val="hybridMultilevel"/>
    <w:tmpl w:val="3B3CFBBC"/>
    <w:lvl w:ilvl="0" w:tplc="3B082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0F7EC7"/>
    <w:multiLevelType w:val="hybridMultilevel"/>
    <w:tmpl w:val="FD02C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9D2725"/>
    <w:multiLevelType w:val="hybridMultilevel"/>
    <w:tmpl w:val="C48E1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6F6A12"/>
    <w:multiLevelType w:val="hybridMultilevel"/>
    <w:tmpl w:val="EA7A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C4963"/>
    <w:multiLevelType w:val="hybridMultilevel"/>
    <w:tmpl w:val="69D0B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63C48B1"/>
    <w:multiLevelType w:val="multilevel"/>
    <w:tmpl w:val="ED3465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9075AD"/>
    <w:multiLevelType w:val="hybridMultilevel"/>
    <w:tmpl w:val="A81479C6"/>
    <w:lvl w:ilvl="0" w:tplc="38BE2BE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C297677"/>
    <w:multiLevelType w:val="multilevel"/>
    <w:tmpl w:val="22102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C405013"/>
    <w:multiLevelType w:val="multilevel"/>
    <w:tmpl w:val="4E70A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DD16B3F"/>
    <w:multiLevelType w:val="multilevel"/>
    <w:tmpl w:val="46324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681E82"/>
    <w:multiLevelType w:val="multilevel"/>
    <w:tmpl w:val="3A4609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FC60CF"/>
    <w:multiLevelType w:val="hybridMultilevel"/>
    <w:tmpl w:val="52A0242C"/>
    <w:lvl w:ilvl="0" w:tplc="CDB0957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ADC1B93"/>
    <w:multiLevelType w:val="multilevel"/>
    <w:tmpl w:val="01509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13191D"/>
    <w:multiLevelType w:val="hybridMultilevel"/>
    <w:tmpl w:val="DAA200C8"/>
    <w:lvl w:ilvl="0" w:tplc="98A80AC8">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33008927">
    <w:abstractNumId w:val="2"/>
  </w:num>
  <w:num w:numId="2" w16cid:durableId="18957023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08460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70005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2768308">
    <w:abstractNumId w:val="12"/>
  </w:num>
  <w:num w:numId="6" w16cid:durableId="805641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9702215">
    <w:abstractNumId w:val="3"/>
  </w:num>
  <w:num w:numId="8" w16cid:durableId="480848892">
    <w:abstractNumId w:val="0"/>
  </w:num>
  <w:num w:numId="9" w16cid:durableId="1632438208">
    <w:abstractNumId w:val="1"/>
  </w:num>
  <w:num w:numId="10" w16cid:durableId="1523670815">
    <w:abstractNumId w:val="13"/>
  </w:num>
  <w:num w:numId="11" w16cid:durableId="16658619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8982060">
    <w:abstractNumId w:val="7"/>
  </w:num>
  <w:num w:numId="13" w16cid:durableId="1657491410">
    <w:abstractNumId w:val="14"/>
  </w:num>
  <w:num w:numId="14" w16cid:durableId="1653371507">
    <w:abstractNumId w:val="11"/>
  </w:num>
  <w:num w:numId="15" w16cid:durableId="15836367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60513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D70"/>
    <w:rsid w:val="000212D4"/>
    <w:rsid w:val="000259CF"/>
    <w:rsid w:val="00036D1D"/>
    <w:rsid w:val="00055AB6"/>
    <w:rsid w:val="000628AB"/>
    <w:rsid w:val="00081EDD"/>
    <w:rsid w:val="00083452"/>
    <w:rsid w:val="00085CA1"/>
    <w:rsid w:val="000900FF"/>
    <w:rsid w:val="000A1412"/>
    <w:rsid w:val="000A61F0"/>
    <w:rsid w:val="000B3E77"/>
    <w:rsid w:val="000B6727"/>
    <w:rsid w:val="000C5742"/>
    <w:rsid w:val="000D6439"/>
    <w:rsid w:val="000F407A"/>
    <w:rsid w:val="00104BEE"/>
    <w:rsid w:val="00117B47"/>
    <w:rsid w:val="001230EA"/>
    <w:rsid w:val="00123B2F"/>
    <w:rsid w:val="00130DF8"/>
    <w:rsid w:val="001442B9"/>
    <w:rsid w:val="0014540A"/>
    <w:rsid w:val="00180674"/>
    <w:rsid w:val="001D363B"/>
    <w:rsid w:val="001F702A"/>
    <w:rsid w:val="002111F3"/>
    <w:rsid w:val="0021305F"/>
    <w:rsid w:val="002273AA"/>
    <w:rsid w:val="00232AF3"/>
    <w:rsid w:val="002531A9"/>
    <w:rsid w:val="00265374"/>
    <w:rsid w:val="00267DE7"/>
    <w:rsid w:val="002805B5"/>
    <w:rsid w:val="00297433"/>
    <w:rsid w:val="002A05D9"/>
    <w:rsid w:val="002A79A0"/>
    <w:rsid w:val="002C21D0"/>
    <w:rsid w:val="002F6D58"/>
    <w:rsid w:val="00303626"/>
    <w:rsid w:val="00303DD7"/>
    <w:rsid w:val="0031315D"/>
    <w:rsid w:val="0031769A"/>
    <w:rsid w:val="003520F9"/>
    <w:rsid w:val="00355F9D"/>
    <w:rsid w:val="00357540"/>
    <w:rsid w:val="003A12EA"/>
    <w:rsid w:val="003B63BD"/>
    <w:rsid w:val="003C1B8A"/>
    <w:rsid w:val="003D4AD4"/>
    <w:rsid w:val="003E28F1"/>
    <w:rsid w:val="003E7AC6"/>
    <w:rsid w:val="004273E9"/>
    <w:rsid w:val="00436A3C"/>
    <w:rsid w:val="004527F9"/>
    <w:rsid w:val="00483F71"/>
    <w:rsid w:val="00495A07"/>
    <w:rsid w:val="00496C4A"/>
    <w:rsid w:val="004A02CE"/>
    <w:rsid w:val="004A04FE"/>
    <w:rsid w:val="004A0539"/>
    <w:rsid w:val="004C426D"/>
    <w:rsid w:val="004C4A99"/>
    <w:rsid w:val="004E7774"/>
    <w:rsid w:val="00504C21"/>
    <w:rsid w:val="005119F8"/>
    <w:rsid w:val="005206AB"/>
    <w:rsid w:val="00521470"/>
    <w:rsid w:val="00521E10"/>
    <w:rsid w:val="005303AA"/>
    <w:rsid w:val="005324FC"/>
    <w:rsid w:val="005355C5"/>
    <w:rsid w:val="005475B6"/>
    <w:rsid w:val="00590568"/>
    <w:rsid w:val="005A3DF5"/>
    <w:rsid w:val="005A710C"/>
    <w:rsid w:val="005D4C52"/>
    <w:rsid w:val="005E1A5F"/>
    <w:rsid w:val="005F1282"/>
    <w:rsid w:val="00612BF4"/>
    <w:rsid w:val="006268B9"/>
    <w:rsid w:val="00630AC5"/>
    <w:rsid w:val="00634EEA"/>
    <w:rsid w:val="006638A5"/>
    <w:rsid w:val="006643F0"/>
    <w:rsid w:val="00671F64"/>
    <w:rsid w:val="0067454B"/>
    <w:rsid w:val="006827A8"/>
    <w:rsid w:val="006A4135"/>
    <w:rsid w:val="00710C0F"/>
    <w:rsid w:val="0072661D"/>
    <w:rsid w:val="00740A23"/>
    <w:rsid w:val="00743D3B"/>
    <w:rsid w:val="00751DA3"/>
    <w:rsid w:val="007524E2"/>
    <w:rsid w:val="0075404C"/>
    <w:rsid w:val="0075614A"/>
    <w:rsid w:val="00760747"/>
    <w:rsid w:val="007B795C"/>
    <w:rsid w:val="007D2DD6"/>
    <w:rsid w:val="007E5ACB"/>
    <w:rsid w:val="00821B26"/>
    <w:rsid w:val="00897785"/>
    <w:rsid w:val="008A6863"/>
    <w:rsid w:val="008A68E9"/>
    <w:rsid w:val="008E228A"/>
    <w:rsid w:val="00922918"/>
    <w:rsid w:val="0094727E"/>
    <w:rsid w:val="009536F8"/>
    <w:rsid w:val="00962AED"/>
    <w:rsid w:val="00976521"/>
    <w:rsid w:val="00976D70"/>
    <w:rsid w:val="009802E2"/>
    <w:rsid w:val="00983910"/>
    <w:rsid w:val="009D0792"/>
    <w:rsid w:val="009D1870"/>
    <w:rsid w:val="009D38DA"/>
    <w:rsid w:val="00A04011"/>
    <w:rsid w:val="00A23C22"/>
    <w:rsid w:val="00A314C0"/>
    <w:rsid w:val="00A3299A"/>
    <w:rsid w:val="00A46C0E"/>
    <w:rsid w:val="00A54827"/>
    <w:rsid w:val="00AB1BBE"/>
    <w:rsid w:val="00AB3A13"/>
    <w:rsid w:val="00AC2435"/>
    <w:rsid w:val="00AC5236"/>
    <w:rsid w:val="00AE5A8D"/>
    <w:rsid w:val="00AF7F54"/>
    <w:rsid w:val="00B0084E"/>
    <w:rsid w:val="00B01C7F"/>
    <w:rsid w:val="00B01E76"/>
    <w:rsid w:val="00B06A22"/>
    <w:rsid w:val="00B354C9"/>
    <w:rsid w:val="00B447F3"/>
    <w:rsid w:val="00B44E8C"/>
    <w:rsid w:val="00B90D21"/>
    <w:rsid w:val="00BA2ACF"/>
    <w:rsid w:val="00BB3EF3"/>
    <w:rsid w:val="00C3056B"/>
    <w:rsid w:val="00C324BB"/>
    <w:rsid w:val="00C47341"/>
    <w:rsid w:val="00C60CBC"/>
    <w:rsid w:val="00C7560E"/>
    <w:rsid w:val="00C81EFD"/>
    <w:rsid w:val="00C8783B"/>
    <w:rsid w:val="00CA59E4"/>
    <w:rsid w:val="00CA60B1"/>
    <w:rsid w:val="00CB310F"/>
    <w:rsid w:val="00CE145D"/>
    <w:rsid w:val="00CE4494"/>
    <w:rsid w:val="00D64067"/>
    <w:rsid w:val="00D659CE"/>
    <w:rsid w:val="00D705D1"/>
    <w:rsid w:val="00D94D11"/>
    <w:rsid w:val="00DA22B9"/>
    <w:rsid w:val="00DD45FE"/>
    <w:rsid w:val="00E42F02"/>
    <w:rsid w:val="00E51FA6"/>
    <w:rsid w:val="00E652F7"/>
    <w:rsid w:val="00E65A23"/>
    <w:rsid w:val="00E7701A"/>
    <w:rsid w:val="00E80523"/>
    <w:rsid w:val="00E80858"/>
    <w:rsid w:val="00E85BC3"/>
    <w:rsid w:val="00EB5C18"/>
    <w:rsid w:val="00EB7479"/>
    <w:rsid w:val="00ED0D68"/>
    <w:rsid w:val="00ED73B9"/>
    <w:rsid w:val="00EE6683"/>
    <w:rsid w:val="00F13367"/>
    <w:rsid w:val="00F53888"/>
    <w:rsid w:val="00F6191C"/>
    <w:rsid w:val="00F83C4D"/>
    <w:rsid w:val="00F84A0E"/>
    <w:rsid w:val="00FB1137"/>
    <w:rsid w:val="00FB3524"/>
    <w:rsid w:val="00FF1C87"/>
    <w:rsid w:val="00FF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09083"/>
  <w15:chartTrackingRefBased/>
  <w15:docId w15:val="{2055D979-D3A3-4210-8AA6-52B051D8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6C0E"/>
    <w:pPr>
      <w:keepNext/>
      <w:keepLines/>
      <w:spacing w:before="240" w:after="0"/>
      <w:outlineLvl w:val="0"/>
    </w:pPr>
    <w:rPr>
      <w:rFonts w:ascii="Arial" w:eastAsiaTheme="majorEastAsia" w:hAnsi="Arial" w:cstheme="majorBidi"/>
      <w:b/>
      <w:color w:val="7030A0"/>
      <w:sz w:val="32"/>
      <w:szCs w:val="32"/>
    </w:rPr>
  </w:style>
  <w:style w:type="paragraph" w:styleId="Heading2">
    <w:name w:val="heading 2"/>
    <w:basedOn w:val="Normal"/>
    <w:next w:val="Normal"/>
    <w:link w:val="Heading2Char"/>
    <w:uiPriority w:val="9"/>
    <w:unhideWhenUsed/>
    <w:qFormat/>
    <w:rsid w:val="00A46C0E"/>
    <w:pPr>
      <w:keepNext/>
      <w:keepLines/>
      <w:spacing w:before="40" w:after="0"/>
      <w:outlineLvl w:val="1"/>
    </w:pPr>
    <w:rPr>
      <w:rFonts w:ascii="Arial" w:eastAsiaTheme="majorEastAsia" w:hAnsi="Arial" w:cstheme="majorBidi"/>
      <w:color w:val="7030A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7A8"/>
    <w:pPr>
      <w:ind w:left="720"/>
      <w:contextualSpacing/>
    </w:pPr>
  </w:style>
  <w:style w:type="character" w:styleId="Hyperlink">
    <w:name w:val="Hyperlink"/>
    <w:basedOn w:val="DefaultParagraphFont"/>
    <w:uiPriority w:val="99"/>
    <w:unhideWhenUsed/>
    <w:rsid w:val="00EE6683"/>
    <w:rPr>
      <w:color w:val="0563C1"/>
      <w:u w:val="single"/>
    </w:rPr>
  </w:style>
  <w:style w:type="character" w:styleId="UnresolvedMention">
    <w:name w:val="Unresolved Mention"/>
    <w:basedOn w:val="DefaultParagraphFont"/>
    <w:uiPriority w:val="99"/>
    <w:semiHidden/>
    <w:unhideWhenUsed/>
    <w:rsid w:val="000B3E77"/>
    <w:rPr>
      <w:color w:val="605E5C"/>
      <w:shd w:val="clear" w:color="auto" w:fill="E1DFDD"/>
    </w:rPr>
  </w:style>
  <w:style w:type="paragraph" w:styleId="NormalWeb">
    <w:name w:val="Normal (Web)"/>
    <w:basedOn w:val="Normal"/>
    <w:uiPriority w:val="99"/>
    <w:semiHidden/>
    <w:unhideWhenUsed/>
    <w:rsid w:val="008A6863"/>
    <w:pPr>
      <w:spacing w:before="100" w:beforeAutospacing="1" w:after="100" w:afterAutospacing="1" w:line="240" w:lineRule="auto"/>
    </w:pPr>
    <w:rPr>
      <w:rFonts w:ascii="Calibri" w:hAnsi="Calibri" w:cs="Calibri"/>
    </w:rPr>
  </w:style>
  <w:style w:type="paragraph" w:customStyle="1" w:styleId="m867932643450477164msolistparagraph">
    <w:name w:val="m_867932643450477164msolistparagraph"/>
    <w:basedOn w:val="Normal"/>
    <w:rsid w:val="00983910"/>
    <w:pPr>
      <w:spacing w:before="100" w:beforeAutospacing="1" w:after="100" w:afterAutospacing="1" w:line="240" w:lineRule="auto"/>
    </w:pPr>
    <w:rPr>
      <w:rFonts w:ascii="Calibri" w:hAnsi="Calibri" w:cs="Calibri"/>
    </w:rPr>
  </w:style>
  <w:style w:type="character" w:customStyle="1" w:styleId="contentpasted1">
    <w:name w:val="contentpasted1"/>
    <w:basedOn w:val="DefaultParagraphFont"/>
    <w:rsid w:val="003E28F1"/>
  </w:style>
  <w:style w:type="paragraph" w:styleId="Title">
    <w:name w:val="Title"/>
    <w:basedOn w:val="Normal"/>
    <w:next w:val="Normal"/>
    <w:link w:val="TitleChar"/>
    <w:uiPriority w:val="10"/>
    <w:qFormat/>
    <w:rsid w:val="002F6D58"/>
    <w:pPr>
      <w:spacing w:after="0" w:line="240" w:lineRule="auto"/>
      <w:contextualSpacing/>
    </w:pPr>
    <w:rPr>
      <w:rFonts w:asciiTheme="majorHAnsi" w:eastAsiaTheme="majorEastAsia" w:hAnsiTheme="majorHAnsi" w:cstheme="majorBidi"/>
      <w:color w:val="7030A0"/>
      <w:spacing w:val="-10"/>
      <w:kern w:val="28"/>
      <w:sz w:val="56"/>
      <w:szCs w:val="56"/>
    </w:rPr>
  </w:style>
  <w:style w:type="character" w:customStyle="1" w:styleId="TitleChar">
    <w:name w:val="Title Char"/>
    <w:basedOn w:val="DefaultParagraphFont"/>
    <w:link w:val="Title"/>
    <w:uiPriority w:val="10"/>
    <w:rsid w:val="002F6D58"/>
    <w:rPr>
      <w:rFonts w:asciiTheme="majorHAnsi" w:eastAsiaTheme="majorEastAsia" w:hAnsiTheme="majorHAnsi" w:cstheme="majorBidi"/>
      <w:color w:val="7030A0"/>
      <w:spacing w:val="-10"/>
      <w:kern w:val="28"/>
      <w:sz w:val="56"/>
      <w:szCs w:val="56"/>
    </w:rPr>
  </w:style>
  <w:style w:type="character" w:customStyle="1" w:styleId="Heading1Char">
    <w:name w:val="Heading 1 Char"/>
    <w:basedOn w:val="DefaultParagraphFont"/>
    <w:link w:val="Heading1"/>
    <w:uiPriority w:val="9"/>
    <w:rsid w:val="00A46C0E"/>
    <w:rPr>
      <w:rFonts w:ascii="Arial" w:eastAsiaTheme="majorEastAsia" w:hAnsi="Arial" w:cstheme="majorBidi"/>
      <w:b/>
      <w:color w:val="7030A0"/>
      <w:sz w:val="32"/>
      <w:szCs w:val="32"/>
    </w:rPr>
  </w:style>
  <w:style w:type="character" w:customStyle="1" w:styleId="Heading2Char">
    <w:name w:val="Heading 2 Char"/>
    <w:basedOn w:val="DefaultParagraphFont"/>
    <w:link w:val="Heading2"/>
    <w:uiPriority w:val="9"/>
    <w:rsid w:val="00A46C0E"/>
    <w:rPr>
      <w:rFonts w:ascii="Arial" w:eastAsiaTheme="majorEastAsia" w:hAnsi="Arial" w:cstheme="majorBidi"/>
      <w:color w:val="7030A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3148">
      <w:bodyDiv w:val="1"/>
      <w:marLeft w:val="0"/>
      <w:marRight w:val="0"/>
      <w:marTop w:val="0"/>
      <w:marBottom w:val="0"/>
      <w:divBdr>
        <w:top w:val="none" w:sz="0" w:space="0" w:color="auto"/>
        <w:left w:val="none" w:sz="0" w:space="0" w:color="auto"/>
        <w:bottom w:val="none" w:sz="0" w:space="0" w:color="auto"/>
        <w:right w:val="none" w:sz="0" w:space="0" w:color="auto"/>
      </w:divBdr>
    </w:div>
    <w:div w:id="42869607">
      <w:bodyDiv w:val="1"/>
      <w:marLeft w:val="0"/>
      <w:marRight w:val="0"/>
      <w:marTop w:val="0"/>
      <w:marBottom w:val="0"/>
      <w:divBdr>
        <w:top w:val="none" w:sz="0" w:space="0" w:color="auto"/>
        <w:left w:val="none" w:sz="0" w:space="0" w:color="auto"/>
        <w:bottom w:val="none" w:sz="0" w:space="0" w:color="auto"/>
        <w:right w:val="none" w:sz="0" w:space="0" w:color="auto"/>
      </w:divBdr>
    </w:div>
    <w:div w:id="191959740">
      <w:bodyDiv w:val="1"/>
      <w:marLeft w:val="0"/>
      <w:marRight w:val="0"/>
      <w:marTop w:val="0"/>
      <w:marBottom w:val="0"/>
      <w:divBdr>
        <w:top w:val="none" w:sz="0" w:space="0" w:color="auto"/>
        <w:left w:val="none" w:sz="0" w:space="0" w:color="auto"/>
        <w:bottom w:val="none" w:sz="0" w:space="0" w:color="auto"/>
        <w:right w:val="none" w:sz="0" w:space="0" w:color="auto"/>
      </w:divBdr>
    </w:div>
    <w:div w:id="219444438">
      <w:bodyDiv w:val="1"/>
      <w:marLeft w:val="0"/>
      <w:marRight w:val="0"/>
      <w:marTop w:val="0"/>
      <w:marBottom w:val="0"/>
      <w:divBdr>
        <w:top w:val="none" w:sz="0" w:space="0" w:color="auto"/>
        <w:left w:val="none" w:sz="0" w:space="0" w:color="auto"/>
        <w:bottom w:val="none" w:sz="0" w:space="0" w:color="auto"/>
        <w:right w:val="none" w:sz="0" w:space="0" w:color="auto"/>
      </w:divBdr>
    </w:div>
    <w:div w:id="231349908">
      <w:bodyDiv w:val="1"/>
      <w:marLeft w:val="0"/>
      <w:marRight w:val="0"/>
      <w:marTop w:val="0"/>
      <w:marBottom w:val="0"/>
      <w:divBdr>
        <w:top w:val="none" w:sz="0" w:space="0" w:color="auto"/>
        <w:left w:val="none" w:sz="0" w:space="0" w:color="auto"/>
        <w:bottom w:val="none" w:sz="0" w:space="0" w:color="auto"/>
        <w:right w:val="none" w:sz="0" w:space="0" w:color="auto"/>
      </w:divBdr>
    </w:div>
    <w:div w:id="447507327">
      <w:bodyDiv w:val="1"/>
      <w:marLeft w:val="0"/>
      <w:marRight w:val="0"/>
      <w:marTop w:val="0"/>
      <w:marBottom w:val="0"/>
      <w:divBdr>
        <w:top w:val="none" w:sz="0" w:space="0" w:color="auto"/>
        <w:left w:val="none" w:sz="0" w:space="0" w:color="auto"/>
        <w:bottom w:val="none" w:sz="0" w:space="0" w:color="auto"/>
        <w:right w:val="none" w:sz="0" w:space="0" w:color="auto"/>
      </w:divBdr>
    </w:div>
    <w:div w:id="557479269">
      <w:bodyDiv w:val="1"/>
      <w:marLeft w:val="0"/>
      <w:marRight w:val="0"/>
      <w:marTop w:val="0"/>
      <w:marBottom w:val="0"/>
      <w:divBdr>
        <w:top w:val="none" w:sz="0" w:space="0" w:color="auto"/>
        <w:left w:val="none" w:sz="0" w:space="0" w:color="auto"/>
        <w:bottom w:val="none" w:sz="0" w:space="0" w:color="auto"/>
        <w:right w:val="none" w:sz="0" w:space="0" w:color="auto"/>
      </w:divBdr>
    </w:div>
    <w:div w:id="672536953">
      <w:bodyDiv w:val="1"/>
      <w:marLeft w:val="0"/>
      <w:marRight w:val="0"/>
      <w:marTop w:val="0"/>
      <w:marBottom w:val="0"/>
      <w:divBdr>
        <w:top w:val="none" w:sz="0" w:space="0" w:color="auto"/>
        <w:left w:val="none" w:sz="0" w:space="0" w:color="auto"/>
        <w:bottom w:val="none" w:sz="0" w:space="0" w:color="auto"/>
        <w:right w:val="none" w:sz="0" w:space="0" w:color="auto"/>
      </w:divBdr>
    </w:div>
    <w:div w:id="737871264">
      <w:bodyDiv w:val="1"/>
      <w:marLeft w:val="0"/>
      <w:marRight w:val="0"/>
      <w:marTop w:val="0"/>
      <w:marBottom w:val="0"/>
      <w:divBdr>
        <w:top w:val="none" w:sz="0" w:space="0" w:color="auto"/>
        <w:left w:val="none" w:sz="0" w:space="0" w:color="auto"/>
        <w:bottom w:val="none" w:sz="0" w:space="0" w:color="auto"/>
        <w:right w:val="none" w:sz="0" w:space="0" w:color="auto"/>
      </w:divBdr>
    </w:div>
    <w:div w:id="985401893">
      <w:bodyDiv w:val="1"/>
      <w:marLeft w:val="0"/>
      <w:marRight w:val="0"/>
      <w:marTop w:val="0"/>
      <w:marBottom w:val="0"/>
      <w:divBdr>
        <w:top w:val="none" w:sz="0" w:space="0" w:color="auto"/>
        <w:left w:val="none" w:sz="0" w:space="0" w:color="auto"/>
        <w:bottom w:val="none" w:sz="0" w:space="0" w:color="auto"/>
        <w:right w:val="none" w:sz="0" w:space="0" w:color="auto"/>
      </w:divBdr>
    </w:div>
    <w:div w:id="991568909">
      <w:bodyDiv w:val="1"/>
      <w:marLeft w:val="0"/>
      <w:marRight w:val="0"/>
      <w:marTop w:val="0"/>
      <w:marBottom w:val="0"/>
      <w:divBdr>
        <w:top w:val="none" w:sz="0" w:space="0" w:color="auto"/>
        <w:left w:val="none" w:sz="0" w:space="0" w:color="auto"/>
        <w:bottom w:val="none" w:sz="0" w:space="0" w:color="auto"/>
        <w:right w:val="none" w:sz="0" w:space="0" w:color="auto"/>
      </w:divBdr>
    </w:div>
    <w:div w:id="1008405932">
      <w:bodyDiv w:val="1"/>
      <w:marLeft w:val="0"/>
      <w:marRight w:val="0"/>
      <w:marTop w:val="0"/>
      <w:marBottom w:val="0"/>
      <w:divBdr>
        <w:top w:val="none" w:sz="0" w:space="0" w:color="auto"/>
        <w:left w:val="none" w:sz="0" w:space="0" w:color="auto"/>
        <w:bottom w:val="none" w:sz="0" w:space="0" w:color="auto"/>
        <w:right w:val="none" w:sz="0" w:space="0" w:color="auto"/>
      </w:divBdr>
    </w:div>
    <w:div w:id="1010958726">
      <w:bodyDiv w:val="1"/>
      <w:marLeft w:val="0"/>
      <w:marRight w:val="0"/>
      <w:marTop w:val="0"/>
      <w:marBottom w:val="0"/>
      <w:divBdr>
        <w:top w:val="none" w:sz="0" w:space="0" w:color="auto"/>
        <w:left w:val="none" w:sz="0" w:space="0" w:color="auto"/>
        <w:bottom w:val="none" w:sz="0" w:space="0" w:color="auto"/>
        <w:right w:val="none" w:sz="0" w:space="0" w:color="auto"/>
      </w:divBdr>
    </w:div>
    <w:div w:id="1278373084">
      <w:bodyDiv w:val="1"/>
      <w:marLeft w:val="0"/>
      <w:marRight w:val="0"/>
      <w:marTop w:val="0"/>
      <w:marBottom w:val="0"/>
      <w:divBdr>
        <w:top w:val="none" w:sz="0" w:space="0" w:color="auto"/>
        <w:left w:val="none" w:sz="0" w:space="0" w:color="auto"/>
        <w:bottom w:val="none" w:sz="0" w:space="0" w:color="auto"/>
        <w:right w:val="none" w:sz="0" w:space="0" w:color="auto"/>
      </w:divBdr>
    </w:div>
    <w:div w:id="1473408527">
      <w:bodyDiv w:val="1"/>
      <w:marLeft w:val="0"/>
      <w:marRight w:val="0"/>
      <w:marTop w:val="0"/>
      <w:marBottom w:val="0"/>
      <w:divBdr>
        <w:top w:val="none" w:sz="0" w:space="0" w:color="auto"/>
        <w:left w:val="none" w:sz="0" w:space="0" w:color="auto"/>
        <w:bottom w:val="none" w:sz="0" w:space="0" w:color="auto"/>
        <w:right w:val="none" w:sz="0" w:space="0" w:color="auto"/>
      </w:divBdr>
    </w:div>
    <w:div w:id="1497725474">
      <w:bodyDiv w:val="1"/>
      <w:marLeft w:val="0"/>
      <w:marRight w:val="0"/>
      <w:marTop w:val="0"/>
      <w:marBottom w:val="0"/>
      <w:divBdr>
        <w:top w:val="none" w:sz="0" w:space="0" w:color="auto"/>
        <w:left w:val="none" w:sz="0" w:space="0" w:color="auto"/>
        <w:bottom w:val="none" w:sz="0" w:space="0" w:color="auto"/>
        <w:right w:val="none" w:sz="0" w:space="0" w:color="auto"/>
      </w:divBdr>
    </w:div>
    <w:div w:id="1526479008">
      <w:bodyDiv w:val="1"/>
      <w:marLeft w:val="0"/>
      <w:marRight w:val="0"/>
      <w:marTop w:val="0"/>
      <w:marBottom w:val="0"/>
      <w:divBdr>
        <w:top w:val="none" w:sz="0" w:space="0" w:color="auto"/>
        <w:left w:val="none" w:sz="0" w:space="0" w:color="auto"/>
        <w:bottom w:val="none" w:sz="0" w:space="0" w:color="auto"/>
        <w:right w:val="none" w:sz="0" w:space="0" w:color="auto"/>
      </w:divBdr>
    </w:div>
    <w:div w:id="1564101807">
      <w:bodyDiv w:val="1"/>
      <w:marLeft w:val="0"/>
      <w:marRight w:val="0"/>
      <w:marTop w:val="0"/>
      <w:marBottom w:val="0"/>
      <w:divBdr>
        <w:top w:val="none" w:sz="0" w:space="0" w:color="auto"/>
        <w:left w:val="none" w:sz="0" w:space="0" w:color="auto"/>
        <w:bottom w:val="none" w:sz="0" w:space="0" w:color="auto"/>
        <w:right w:val="none" w:sz="0" w:space="0" w:color="auto"/>
      </w:divBdr>
    </w:div>
    <w:div w:id="1711491257">
      <w:bodyDiv w:val="1"/>
      <w:marLeft w:val="0"/>
      <w:marRight w:val="0"/>
      <w:marTop w:val="0"/>
      <w:marBottom w:val="0"/>
      <w:divBdr>
        <w:top w:val="none" w:sz="0" w:space="0" w:color="auto"/>
        <w:left w:val="none" w:sz="0" w:space="0" w:color="auto"/>
        <w:bottom w:val="none" w:sz="0" w:space="0" w:color="auto"/>
        <w:right w:val="none" w:sz="0" w:space="0" w:color="auto"/>
      </w:divBdr>
    </w:div>
    <w:div w:id="1956597651">
      <w:bodyDiv w:val="1"/>
      <w:marLeft w:val="0"/>
      <w:marRight w:val="0"/>
      <w:marTop w:val="0"/>
      <w:marBottom w:val="0"/>
      <w:divBdr>
        <w:top w:val="none" w:sz="0" w:space="0" w:color="auto"/>
        <w:left w:val="none" w:sz="0" w:space="0" w:color="auto"/>
        <w:bottom w:val="none" w:sz="0" w:space="0" w:color="auto"/>
        <w:right w:val="none" w:sz="0" w:space="0" w:color="auto"/>
      </w:divBdr>
    </w:div>
    <w:div w:id="2036924508">
      <w:bodyDiv w:val="1"/>
      <w:marLeft w:val="0"/>
      <w:marRight w:val="0"/>
      <w:marTop w:val="0"/>
      <w:marBottom w:val="0"/>
      <w:divBdr>
        <w:top w:val="none" w:sz="0" w:space="0" w:color="auto"/>
        <w:left w:val="none" w:sz="0" w:space="0" w:color="auto"/>
        <w:bottom w:val="none" w:sz="0" w:space="0" w:color="auto"/>
        <w:right w:val="none" w:sz="0" w:space="0" w:color="auto"/>
      </w:divBdr>
    </w:div>
    <w:div w:id="2046707981">
      <w:bodyDiv w:val="1"/>
      <w:marLeft w:val="0"/>
      <w:marRight w:val="0"/>
      <w:marTop w:val="0"/>
      <w:marBottom w:val="0"/>
      <w:divBdr>
        <w:top w:val="none" w:sz="0" w:space="0" w:color="auto"/>
        <w:left w:val="none" w:sz="0" w:space="0" w:color="auto"/>
        <w:bottom w:val="none" w:sz="0" w:space="0" w:color="auto"/>
        <w:right w:val="none" w:sz="0" w:space="0" w:color="auto"/>
      </w:divBdr>
    </w:div>
    <w:div w:id="2055931261">
      <w:bodyDiv w:val="1"/>
      <w:marLeft w:val="0"/>
      <w:marRight w:val="0"/>
      <w:marTop w:val="0"/>
      <w:marBottom w:val="0"/>
      <w:divBdr>
        <w:top w:val="none" w:sz="0" w:space="0" w:color="auto"/>
        <w:left w:val="none" w:sz="0" w:space="0" w:color="auto"/>
        <w:bottom w:val="none" w:sz="0" w:space="0" w:color="auto"/>
        <w:right w:val="none" w:sz="0" w:space="0" w:color="auto"/>
      </w:divBdr>
    </w:div>
    <w:div w:id="2105110264">
      <w:bodyDiv w:val="1"/>
      <w:marLeft w:val="0"/>
      <w:marRight w:val="0"/>
      <w:marTop w:val="0"/>
      <w:marBottom w:val="0"/>
      <w:divBdr>
        <w:top w:val="none" w:sz="0" w:space="0" w:color="auto"/>
        <w:left w:val="none" w:sz="0" w:space="0" w:color="auto"/>
        <w:bottom w:val="none" w:sz="0" w:space="0" w:color="auto"/>
        <w:right w:val="none" w:sz="0" w:space="0" w:color="auto"/>
      </w:divBdr>
    </w:div>
    <w:div w:id="212546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01.safelinks.protection.outlook.com/?url=https%3A%2F%2Fportal.ct.gov%2Frehabilitationservices%2Fcareers%3Flanguage%3Den_US&amp;data=05%7C01%7C%7Cf5aa9c3e1f7a45efde1a08dbafcaad86%7C84df9e7fe9f640afb435aaaaaaaaaaaa%7C1%7C0%7C638297057291321015%7CUnknown%7CTWFpbGZsb3d8eyJWIjoiMC4wLjAwMDAiLCJQIjoiV2luMzIiLCJBTiI6Ik1haWwiLCJXVCI6Mn0%3D%7C3000%7C%7C%7C&amp;sdata=mC4m654G5ewO0d00vZTlKwT%2B5vqoVV%2B2vjTn9a7KmR0%3D&amp;reserved=0" TargetMode="External"/><Relationship Id="rId18" Type="http://schemas.openxmlformats.org/officeDocument/2006/relationships/hyperlink" Target="https://na01.safelinks.protection.outlook.com/?url=https%3A%2F%2Fdos.myflorida.com%2Flibrary-archives%2F&amp;data=05%7C01%7C%7C327097feabb04360aa8f08dbafe6f5c3%7C84df9e7fe9f640afb435aaaaaaaaaaaa%7C1%7C0%7C638297178741908371%7CUnknown%7CTWFpbGZsb3d8eyJWIjoiMC4wLjAwMDAiLCJQIjoiV2luMzIiLCJBTiI6Ik1haWwiLCJXVCI6Mn0%3D%7C3000%7C%7C%7C&amp;sdata=891ZDi2CxnAqEAnmfGzB2VFmpqD%2Fq5IBgx5Hf1Sy7yo%3D&amp;reserved=0" TargetMode="External"/><Relationship Id="rId26" Type="http://schemas.openxmlformats.org/officeDocument/2006/relationships/hyperlink" Target="https://na01.safelinks.protection.outlook.com/?url=https%3A%2F%2Fjobsp.nhfirst.nh.gov%2Flawtaprd%2FCandidateSelfService%2Fcontroller.servlet%3Fdataarea%3Dlawtaprd%26context.session.key.HROrganization%3D10%26context.session.key.JobBoard%3DEXTERNAL%26context.session.key.noheader%3Dtrue&amp;data=05%7C01%7C%7Ce47c11e19aae4e13ade108dbbef2c364%7C84df9e7fe9f640afb435aaaaaaaaaaaa%7C1%7C0%7C638313722118856265%7CUnknown%7CTWFpbGZsb3d8eyJWIjoiMC4wLjAwMDAiLCJQIjoiV2luMzIiLCJBTiI6Ik1haWwiLCJXVCI6Mn0%3D%7C3000%7C%7C%7C&amp;sdata=MS8AkyrPYKmmV0AR8CT8WPcpSHuCb0fSmqjsD5tAb7A%3D&amp;reserved=0" TargetMode="External"/><Relationship Id="rId21" Type="http://schemas.openxmlformats.org/officeDocument/2006/relationships/hyperlink" Target="mailto:rachel.prestenbach@ky.gov" TargetMode="External"/><Relationship Id="rId34" Type="http://schemas.openxmlformats.org/officeDocument/2006/relationships/hyperlink" Target="mailto:pamela.kellom@twc.texas.gov" TargetMode="External"/><Relationship Id="rId7" Type="http://schemas.openxmlformats.org/officeDocument/2006/relationships/hyperlink" Target="mailto:rwvessell@gmail.com" TargetMode="External"/><Relationship Id="rId12" Type="http://schemas.openxmlformats.org/officeDocument/2006/relationships/hyperlink" Target="mailto:Kim.Rutledge@dor.ca.gov" TargetMode="External"/><Relationship Id="rId17" Type="http://schemas.openxmlformats.org/officeDocument/2006/relationships/hyperlink" Target="https://na01.safelinks.protection.outlook.com/?url=https%3A%2F%2Ffrla.org%2F&amp;data=05%7C01%7C%7C327097feabb04360aa8f08dbafe6f5c3%7C84df9e7fe9f640afb435aaaaaaaaaaaa%7C1%7C0%7C638297178741908371%7CUnknown%7CTWFpbGZsb3d8eyJWIjoiMC4wLjAwMDAiLCJQIjoiV2luMzIiLCJBTiI6Ik1haWwiLCJXVCI6Mn0%3D%7C3000%7C%7C%7C&amp;sdata=%2BAXGDOsxs%2BKVQjmgw9UCtvCtxbwqbYY8flW%2BAIDi87s%3D&amp;reserved=0" TargetMode="External"/><Relationship Id="rId25" Type="http://schemas.openxmlformats.org/officeDocument/2006/relationships/hyperlink" Target="mailto:Samantha.Heckemeyer@vr.dese.mo.gov" TargetMode="External"/><Relationship Id="rId33" Type="http://schemas.openxmlformats.org/officeDocument/2006/relationships/hyperlink" Target="mailto:kevin.v.wesley@tn.go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a01.safelinks.protection.outlook.com/?url=https%3A%2F%2Fpdp.ed.gov%2FRSA%2F&amp;data=05%7C01%7C%7C327097feabb04360aa8f08dbafe6f5c3%7C84df9e7fe9f640afb435aaaaaaaaaaaa%7C1%7C0%7C638297178741908371%7CUnknown%7CTWFpbGZsb3d8eyJWIjoiMC4wLjAwMDAiLCJQIjoiV2luMzIiLCJBTiI6Ik1haWwiLCJXVCI6Mn0%3D%7C3000%7C%7C%7C&amp;sdata=oLmvRvQYxJqT%2BR6iWiVUs%2BaZaFxzla1WJkoAy9%2Fl5dg%3D&amp;reserved=0" TargetMode="External"/><Relationship Id="rId20" Type="http://schemas.openxmlformats.org/officeDocument/2006/relationships/hyperlink" Target="mailto:Amelia.Gavina@illinois.gov" TargetMode="External"/><Relationship Id="rId29" Type="http://schemas.openxmlformats.org/officeDocument/2006/relationships/hyperlink" Target="mailto:Charles.hamlin@ssa.gov" TargetMode="External"/><Relationship Id="rId1" Type="http://schemas.openxmlformats.org/officeDocument/2006/relationships/customXml" Target="../customXml/item1.xml"/><Relationship Id="rId6" Type="http://schemas.openxmlformats.org/officeDocument/2006/relationships/hyperlink" Target="mailto:jcwalsch@email.gwu.edu" TargetMode="External"/><Relationship Id="rId11" Type="http://schemas.openxmlformats.org/officeDocument/2006/relationships/hyperlink" Target="mailto:Cynthia.butler@dor.ca.gov" TargetMode="External"/><Relationship Id="rId24" Type="http://schemas.openxmlformats.org/officeDocument/2006/relationships/hyperlink" Target="mailto:chris.clause@vr.dese.mo.gov" TargetMode="External"/><Relationship Id="rId32" Type="http://schemas.openxmlformats.org/officeDocument/2006/relationships/hyperlink" Target="mailto:dfrascella@pa.gov"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a01.safelinks.protection.outlook.com/?url=https%3A%2F%2Fwww.employflorida.com%2Fvosnet%2Fdefault.aspx&amp;data=05%7C01%7C%7C327097feabb04360aa8f08dbafe6f5c3%7C84df9e7fe9f640afb435aaaaaaaaaaaa%7C1%7C0%7C638297178741908371%7CUnknown%7CTWFpbGZsb3d8eyJWIjoiMC4wLjAwMDAiLCJQIjoiV2luMzIiLCJBTiI6Ik1haWwiLCJXVCI6Mn0%3D%7C3000%7C%7C%7C&amp;sdata=hTB4uSZEYr0rATsMeOqXwJJ4qMzN58%2FNHB%2FjNR9OUFU%3D&amp;reserved=0" TargetMode="External"/><Relationship Id="rId23" Type="http://schemas.openxmlformats.org/officeDocument/2006/relationships/hyperlink" Target="mailto:christa.dickneite@vr.dese.mo.gov" TargetMode="External"/><Relationship Id="rId28" Type="http://schemas.openxmlformats.org/officeDocument/2006/relationships/hyperlink" Target="mailto:Tina.Montoya@dvr.nm.gov" TargetMode="External"/><Relationship Id="rId36" Type="http://schemas.openxmlformats.org/officeDocument/2006/relationships/hyperlink" Target="mailto:Joshua.mcatee@wv.gov" TargetMode="External"/><Relationship Id="rId10" Type="http://schemas.openxmlformats.org/officeDocument/2006/relationships/hyperlink" Target="https://na01.safelinks.protection.outlook.com/?url=https%3A%2F%2Fsproutsocial.com%2F&amp;data=05%7C01%7C%7C944b640d3269404e18f508dbc3b9097f%7C84df9e7fe9f640afb435aaaaaaaaaaaa%7C1%7C0%7C638318971753427857%7CUnknown%7CTWFpbGZsb3d8eyJWIjoiMC4wLjAwMDAiLCJQIjoiV2luMzIiLCJBTiI6Ik1haWwiLCJXVCI6Mn0%3D%7C3000%7C%7C%7C&amp;sdata=OIhNCnt%2FuTcuRW4GYPqErBF5o6IE87QHiyKJg0YkMiY%3D&amp;reserved=0" TargetMode="External"/><Relationship Id="rId19" Type="http://schemas.openxmlformats.org/officeDocument/2006/relationships/hyperlink" Target="mailto:dhrrecruitment@dhr.idaho.gov" TargetMode="External"/><Relationship Id="rId31" Type="http://schemas.openxmlformats.org/officeDocument/2006/relationships/hyperlink" Target="https://na01.safelinks.protection.outlook.com/?url=http%3A%2F%2Femployment.pa.gov%2F&amp;data=05%7C01%7C%7C2db8b4d61d5a4afe4d9c08dbb4878aae%7C84df9e7fe9f640afb435aaaaaaaaaaaa%7C1%7C0%7C638302266472361717%7CUnknown%7CTWFpbGZsb3d8eyJWIjoiMC4wLjAwMDAiLCJQIjoiV2luMzIiLCJBTiI6Ik1haWwiLCJXVCI6Mn0%3D%7C3000%7C%7C%7C&amp;sdata=NJZwFozd%2FcAvnl9XWf7akPbLvmV48HW9D67pPcMfgZo%3D&amp;reserved=0" TargetMode="External"/><Relationship Id="rId4" Type="http://schemas.openxmlformats.org/officeDocument/2006/relationships/settings" Target="settings.xml"/><Relationship Id="rId9" Type="http://schemas.openxmlformats.org/officeDocument/2006/relationships/hyperlink" Target="mailto:desrecruitment@azdes.gov" TargetMode="External"/><Relationship Id="rId14" Type="http://schemas.openxmlformats.org/officeDocument/2006/relationships/hyperlink" Target="https://na01.safelinks.protection.outlook.com/?url=https%3A%2F%2Fjobs.myflorida.com%2F&amp;data=05%7C01%7C%7C327097feabb04360aa8f08dbafe6f5c3%7C84df9e7fe9f640afb435aaaaaaaaaaaa%7C1%7C0%7C638297178741752120%7CUnknown%7CTWFpbGZsb3d8eyJWIjoiMC4wLjAwMDAiLCJQIjoiV2luMzIiLCJBTiI6Ik1haWwiLCJXVCI6Mn0%3D%7C3000%7C%7C%7C&amp;sdata=VgszPdZyqufzuLwhfE6KispDxKvzmt1iXtDUqrVaGTk%3D&amp;reserved=0" TargetMode="External"/><Relationship Id="rId22" Type="http://schemas.openxmlformats.org/officeDocument/2006/relationships/hyperlink" Target="https://na01.safelinks.protection.outlook.com/?url=http%3A%2F%2Fwww.mocareers.mo.gov%2F&amp;data=05%7C01%7C%7C764dfaeff6374ebf459608dbb07f31f9%7C84df9e7fe9f640afb435aaaaaaaaaaaa%7C1%7C0%7C638297832583652047%7CUnknown%7CTWFpbGZsb3d8eyJWIjoiMC4wLjAwMDAiLCJQIjoiV2luMzIiLCJBTiI6Ik1haWwiLCJXVCI6Mn0%3D%7C3000%7C%7C%7C&amp;sdata=XozAnzd7F7TTVEHOYc%2BldQwC3aUp42gvnqsZ3IpBOHs%3D&amp;reserved=0" TargetMode="External"/><Relationship Id="rId27" Type="http://schemas.openxmlformats.org/officeDocument/2006/relationships/hyperlink" Target="https://na01.safelinks.protection.outlook.com/?url=https%3A%2F%2Fwww.education.nh.gov%2Fcareers&amp;data=05%7C01%7C%7Ce47c11e19aae4e13ade108dbbef2c364%7C84df9e7fe9f640afb435aaaaaaaaaaaa%7C1%7C0%7C638313722118856265%7CUnknown%7CTWFpbGZsb3d8eyJWIjoiMC4wLjAwMDAiLCJQIjoiV2luMzIiLCJBTiI6Ik1haWwiLCJXVCI6Mn0%3D%7C3000%7C%7C%7C&amp;sdata=pclI58VF2PiF4rGyXJfLncXsCfdCbLRqQ0qmObBQ1No%3D&amp;reserved=0" TargetMode="External"/><Relationship Id="rId30" Type="http://schemas.openxmlformats.org/officeDocument/2006/relationships/hyperlink" Target="mailto:BKing@okdrs.gov" TargetMode="External"/><Relationship Id="rId35" Type="http://schemas.openxmlformats.org/officeDocument/2006/relationships/hyperlink" Target="mailto:kaylyn.schoone@dwd.wisconsin.gov" TargetMode="External"/><Relationship Id="rId8" Type="http://schemas.openxmlformats.org/officeDocument/2006/relationships/hyperlink" Target="https://na01.safelinks.protection.outlook.com/?url=https%3A%2F%2Fdoa.alaska.gov%2Fdop%2Fworkplace%2F%23agency-navigation-menu&amp;data=05%7C01%7C%7C6888e030213942f2d3b308dbc14bf109%7C84df9e7fe9f640afb435aaaaaaaaaaaa%7C1%7C0%7C638316304160139239%7CUnknown%7CTWFpbGZsb3d8eyJWIjoiMC4wLjAwMDAiLCJQIjoiV2luMzIiLCJBTiI6Ik1haWwiLCJXVCI6Mn0%3D%7C3000%7C%7C%7C&amp;sdata=GNc%2B5ZDXZDZRMTGhJ8UybZW5pc5s010cDdqEBs75djw%3D&amp;reserved=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99E75-7F97-4C0D-9350-CC53ED16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3596</Words>
  <Characters>20500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dc:creator>
  <cp:keywords/>
  <dc:description/>
  <cp:lastModifiedBy>Mindi Ferguson</cp:lastModifiedBy>
  <cp:revision>3</cp:revision>
  <dcterms:created xsi:type="dcterms:W3CDTF">2023-11-09T17:49:00Z</dcterms:created>
  <dcterms:modified xsi:type="dcterms:W3CDTF">2023-11-20T03:36:00Z</dcterms:modified>
</cp:coreProperties>
</file>